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AB69" w14:textId="77777777" w:rsidR="00C138F0" w:rsidRPr="00466815" w:rsidRDefault="00C138F0" w:rsidP="0086577D">
      <w:pPr>
        <w:spacing w:before="120" w:after="120"/>
        <w:jc w:val="right"/>
        <w:rPr>
          <w:rFonts w:ascii="Aptos Display" w:hAnsi="Aptos Display" w:cs="Calibri"/>
          <w:b/>
          <w:color w:val="000000"/>
          <w:sz w:val="40"/>
          <w:szCs w:val="40"/>
        </w:rPr>
      </w:pPr>
      <w:r w:rsidRPr="00466815">
        <w:rPr>
          <w:rFonts w:ascii="Aptos Display" w:hAnsi="Aptos Display" w:cs="Calibri"/>
          <w:noProof/>
        </w:rPr>
        <w:drawing>
          <wp:anchor distT="0" distB="0" distL="114300" distR="114300" simplePos="0" relativeHeight="251658240" behindDoc="1" locked="0" layoutInCell="1" allowOverlap="1" wp14:anchorId="671CF541" wp14:editId="5CF99CCC">
            <wp:simplePos x="0" y="0"/>
            <wp:positionH relativeFrom="margin">
              <wp:posOffset>4419600</wp:posOffset>
            </wp:positionH>
            <wp:positionV relativeFrom="page">
              <wp:posOffset>390525</wp:posOffset>
            </wp:positionV>
            <wp:extent cx="2257425" cy="10134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CD090" w14:textId="77777777" w:rsidR="00C138F0" w:rsidRPr="00466815" w:rsidRDefault="00C138F0" w:rsidP="00C138F0">
      <w:pPr>
        <w:spacing w:before="120" w:after="120"/>
        <w:rPr>
          <w:rFonts w:ascii="Aptos Display" w:hAnsi="Aptos Display" w:cs="Calibri"/>
          <w:b/>
          <w:color w:val="000000"/>
          <w:sz w:val="40"/>
          <w:szCs w:val="40"/>
        </w:rPr>
      </w:pPr>
    </w:p>
    <w:p w14:paraId="34A9C9A1" w14:textId="77777777" w:rsidR="00C138F0" w:rsidRPr="00466815" w:rsidRDefault="00C138F0" w:rsidP="009C23AE">
      <w:pPr>
        <w:spacing w:before="120" w:after="120"/>
        <w:jc w:val="center"/>
        <w:rPr>
          <w:rFonts w:ascii="Aptos Display" w:hAnsi="Aptos Display" w:cs="Calibri"/>
          <w:b/>
          <w:color w:val="000000"/>
          <w:sz w:val="40"/>
          <w:szCs w:val="40"/>
        </w:rPr>
      </w:pPr>
    </w:p>
    <w:p w14:paraId="70A8EA7F" w14:textId="77777777" w:rsidR="00C138F0" w:rsidRPr="00466815" w:rsidRDefault="00C138F0" w:rsidP="009C23AE">
      <w:pPr>
        <w:spacing w:before="120" w:after="120"/>
        <w:jc w:val="center"/>
        <w:rPr>
          <w:rFonts w:ascii="Aptos Display" w:hAnsi="Aptos Display" w:cs="Calibri"/>
          <w:b/>
          <w:color w:val="000000"/>
          <w:sz w:val="40"/>
          <w:szCs w:val="40"/>
        </w:rPr>
      </w:pPr>
    </w:p>
    <w:p w14:paraId="1B38EF25" w14:textId="77777777" w:rsidR="0086577D" w:rsidRPr="00466815" w:rsidRDefault="0086577D" w:rsidP="0086577D">
      <w:pPr>
        <w:pStyle w:val="3Policytitle"/>
        <w:spacing w:after="0"/>
        <w:jc w:val="center"/>
        <w:rPr>
          <w:rFonts w:ascii="Aptos Display" w:hAnsi="Aptos Display" w:cs="Calibri"/>
          <w:sz w:val="36"/>
          <w:szCs w:val="36"/>
        </w:rPr>
      </w:pPr>
      <w:r w:rsidRPr="00466815">
        <w:rPr>
          <w:rFonts w:ascii="Aptos Display" w:hAnsi="Aptos Display" w:cs="Calibri"/>
          <w:sz w:val="36"/>
          <w:szCs w:val="36"/>
        </w:rPr>
        <w:t>Designated Teacher for L</w:t>
      </w:r>
      <w:r w:rsidR="00B82350" w:rsidRPr="00466815">
        <w:rPr>
          <w:rFonts w:ascii="Aptos Display" w:hAnsi="Aptos Display" w:cs="Calibri"/>
          <w:sz w:val="36"/>
          <w:szCs w:val="36"/>
        </w:rPr>
        <w:t xml:space="preserve">ooked-after and </w:t>
      </w:r>
    </w:p>
    <w:p w14:paraId="723B0C38" w14:textId="77777777" w:rsidR="00B82350" w:rsidRPr="00466815" w:rsidRDefault="0086577D" w:rsidP="0086577D">
      <w:pPr>
        <w:pStyle w:val="3Policytitle"/>
        <w:spacing w:after="0"/>
        <w:jc w:val="center"/>
        <w:rPr>
          <w:rFonts w:ascii="Aptos Display" w:hAnsi="Aptos Display" w:cs="Calibri"/>
          <w:sz w:val="36"/>
          <w:szCs w:val="36"/>
        </w:rPr>
      </w:pPr>
      <w:r w:rsidRPr="00466815">
        <w:rPr>
          <w:rFonts w:ascii="Aptos Display" w:hAnsi="Aptos Display" w:cs="Calibri"/>
          <w:sz w:val="36"/>
          <w:szCs w:val="36"/>
        </w:rPr>
        <w:t xml:space="preserve">previously Looked-after </w:t>
      </w:r>
      <w:r w:rsidR="001E1E47" w:rsidRPr="00466815">
        <w:rPr>
          <w:rFonts w:ascii="Aptos Display" w:hAnsi="Aptos Display" w:cs="Calibri"/>
          <w:sz w:val="36"/>
          <w:szCs w:val="36"/>
        </w:rPr>
        <w:t>Child</w:t>
      </w:r>
      <w:r w:rsidRPr="00466815">
        <w:rPr>
          <w:rFonts w:ascii="Aptos Display" w:hAnsi="Aptos Display" w:cs="Calibri"/>
          <w:sz w:val="36"/>
          <w:szCs w:val="36"/>
        </w:rPr>
        <w:t xml:space="preserve"> P</w:t>
      </w:r>
      <w:r w:rsidR="00B82350" w:rsidRPr="00466815">
        <w:rPr>
          <w:rFonts w:ascii="Aptos Display" w:hAnsi="Aptos Display" w:cs="Calibri"/>
          <w:sz w:val="36"/>
          <w:szCs w:val="36"/>
        </w:rPr>
        <w:t>olicy</w:t>
      </w:r>
    </w:p>
    <w:p w14:paraId="5E50BFDF" w14:textId="77777777" w:rsidR="00EC49D3" w:rsidRPr="00466815" w:rsidRDefault="00EC49D3" w:rsidP="009C23AE">
      <w:pPr>
        <w:tabs>
          <w:tab w:val="left" w:pos="3600"/>
        </w:tabs>
        <w:ind w:left="-284" w:right="-613"/>
        <w:jc w:val="both"/>
        <w:rPr>
          <w:rFonts w:ascii="Aptos Display" w:hAnsi="Aptos Display" w:cs="Calibri"/>
          <w:b/>
          <w:sz w:val="24"/>
          <w:szCs w:val="24"/>
        </w:rPr>
      </w:pPr>
    </w:p>
    <w:p w14:paraId="5ADDADD8" w14:textId="614BAA7B" w:rsidR="009C23AE" w:rsidRPr="00466815" w:rsidRDefault="009C23AE" w:rsidP="009C23AE">
      <w:pPr>
        <w:spacing w:before="120" w:after="120"/>
        <w:jc w:val="center"/>
        <w:rPr>
          <w:rFonts w:ascii="Aptos Display" w:hAnsi="Aptos Display" w:cs="Calibri"/>
          <w:b/>
          <w:color w:val="000000"/>
          <w:sz w:val="40"/>
          <w:szCs w:val="40"/>
        </w:rPr>
      </w:pPr>
      <w:r w:rsidRPr="00466815">
        <w:rPr>
          <w:rFonts w:ascii="Aptos Display" w:hAnsi="Aptos Display" w:cs="Calibri"/>
          <w:b/>
          <w:color w:val="000000"/>
          <w:sz w:val="40"/>
          <w:szCs w:val="40"/>
        </w:rPr>
        <w:t xml:space="preserve">Version 1.0: </w:t>
      </w:r>
      <w:r w:rsidR="00EC49D3" w:rsidRPr="00466815">
        <w:rPr>
          <w:rFonts w:ascii="Aptos Display" w:hAnsi="Aptos Display" w:cs="Calibri"/>
          <w:b/>
          <w:color w:val="000000"/>
          <w:sz w:val="40"/>
          <w:szCs w:val="40"/>
        </w:rPr>
        <w:t xml:space="preserve"> </w:t>
      </w:r>
      <w:r w:rsidR="00466815" w:rsidRPr="00466815">
        <w:rPr>
          <w:rFonts w:ascii="Aptos Display" w:hAnsi="Aptos Display" w:cs="Calibri"/>
          <w:b/>
          <w:color w:val="000000"/>
          <w:sz w:val="40"/>
          <w:szCs w:val="40"/>
        </w:rPr>
        <w:t>November</w:t>
      </w:r>
      <w:r w:rsidR="00241894" w:rsidRPr="00466815">
        <w:rPr>
          <w:rFonts w:ascii="Aptos Display" w:hAnsi="Aptos Display" w:cs="Calibri"/>
          <w:b/>
          <w:color w:val="000000"/>
          <w:sz w:val="40"/>
          <w:szCs w:val="40"/>
        </w:rPr>
        <w:t xml:space="preserve"> </w:t>
      </w:r>
      <w:r w:rsidR="00EC49D3" w:rsidRPr="00466815">
        <w:rPr>
          <w:rFonts w:ascii="Aptos Display" w:hAnsi="Aptos Display" w:cs="Calibri"/>
          <w:b/>
          <w:color w:val="000000"/>
          <w:sz w:val="40"/>
          <w:szCs w:val="40"/>
        </w:rPr>
        <w:t>202</w:t>
      </w:r>
      <w:r w:rsidR="00DA2DAF" w:rsidRPr="00466815">
        <w:rPr>
          <w:rFonts w:ascii="Aptos Display" w:hAnsi="Aptos Display" w:cs="Calibri"/>
          <w:b/>
          <w:color w:val="000000"/>
          <w:sz w:val="40"/>
          <w:szCs w:val="40"/>
        </w:rPr>
        <w:t>4</w:t>
      </w:r>
    </w:p>
    <w:p w14:paraId="05631D86" w14:textId="37945D54" w:rsidR="003B428C" w:rsidRPr="002639C4" w:rsidRDefault="002639C4" w:rsidP="003B428C">
      <w:pPr>
        <w:jc w:val="center"/>
        <w:rPr>
          <w:rFonts w:ascii="Aptos Display" w:hAnsi="Aptos Display" w:cs="Calibri"/>
          <w:b/>
          <w:bCs/>
          <w:sz w:val="52"/>
          <w:szCs w:val="48"/>
        </w:rPr>
      </w:pPr>
      <w:r w:rsidRPr="002639C4">
        <w:rPr>
          <w:rFonts w:ascii="Aptos Display" w:hAnsi="Aptos Display" w:cs="Calibri"/>
          <w:b/>
          <w:bCs/>
          <w:sz w:val="52"/>
          <w:szCs w:val="48"/>
        </w:rPr>
        <w:t>Georgeham CofE Primary School</w:t>
      </w:r>
    </w:p>
    <w:p w14:paraId="4670604A" w14:textId="24BA611C" w:rsidR="009C23AE" w:rsidRDefault="009C23AE" w:rsidP="009C23AE">
      <w:pPr>
        <w:jc w:val="center"/>
        <w:rPr>
          <w:rFonts w:ascii="Aptos Display" w:hAnsi="Aptos Display" w:cs="Calibri"/>
          <w:highlight w:val="yellow"/>
        </w:rPr>
      </w:pPr>
    </w:p>
    <w:p w14:paraId="4A1B1E59" w14:textId="1D2C3203" w:rsidR="002639C4" w:rsidRPr="00466815" w:rsidRDefault="002639C4" w:rsidP="009C23AE">
      <w:pPr>
        <w:jc w:val="center"/>
        <w:rPr>
          <w:rFonts w:ascii="Aptos Display" w:hAnsi="Aptos Display" w:cs="Calibri"/>
          <w:highlight w:val="yellow"/>
        </w:rPr>
      </w:pPr>
      <w:r>
        <w:rPr>
          <w:noProof/>
        </w:rPr>
        <w:drawing>
          <wp:anchor distT="0" distB="0" distL="114300" distR="114300" simplePos="0" relativeHeight="251660288" behindDoc="0" locked="0" layoutInCell="1" allowOverlap="1" wp14:anchorId="703B0438" wp14:editId="3333AC62">
            <wp:simplePos x="0" y="0"/>
            <wp:positionH relativeFrom="margin">
              <wp:posOffset>2600325</wp:posOffset>
            </wp:positionH>
            <wp:positionV relativeFrom="paragraph">
              <wp:posOffset>133350</wp:posOffset>
            </wp:positionV>
            <wp:extent cx="1508760" cy="1454779"/>
            <wp:effectExtent l="0" t="0" r="0" b="0"/>
            <wp:wrapNone/>
            <wp:docPr id="1296077703" name="Picture 1296077703"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1454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AE314" w14:textId="77777777" w:rsidR="009C23AE" w:rsidRDefault="009C23AE" w:rsidP="009C23AE">
      <w:pPr>
        <w:rPr>
          <w:rFonts w:ascii="Aptos Display" w:hAnsi="Aptos Display" w:cs="Calibri"/>
        </w:rPr>
      </w:pPr>
    </w:p>
    <w:p w14:paraId="100485D7" w14:textId="77777777" w:rsidR="002639C4" w:rsidRDefault="002639C4" w:rsidP="009C23AE">
      <w:pPr>
        <w:rPr>
          <w:rFonts w:ascii="Aptos Display" w:hAnsi="Aptos Display" w:cs="Calibri"/>
        </w:rPr>
      </w:pPr>
    </w:p>
    <w:p w14:paraId="490E5D92" w14:textId="77777777" w:rsidR="002639C4" w:rsidRDefault="002639C4" w:rsidP="009C23AE">
      <w:pPr>
        <w:rPr>
          <w:rFonts w:ascii="Aptos Display" w:hAnsi="Aptos Display" w:cs="Calibri"/>
        </w:rPr>
      </w:pPr>
    </w:p>
    <w:p w14:paraId="76FC500E" w14:textId="77777777" w:rsidR="002639C4" w:rsidRDefault="002639C4" w:rsidP="009C23AE">
      <w:pPr>
        <w:rPr>
          <w:rFonts w:ascii="Aptos Display" w:hAnsi="Aptos Display" w:cs="Calibri"/>
        </w:rPr>
      </w:pPr>
    </w:p>
    <w:p w14:paraId="1060AE77" w14:textId="77777777" w:rsidR="002639C4" w:rsidRDefault="002639C4" w:rsidP="009C23AE">
      <w:pPr>
        <w:rPr>
          <w:rFonts w:ascii="Aptos Display" w:hAnsi="Aptos Display" w:cs="Calibri"/>
        </w:rPr>
      </w:pPr>
    </w:p>
    <w:p w14:paraId="0A4FA8A1" w14:textId="77777777" w:rsidR="002639C4" w:rsidRDefault="002639C4" w:rsidP="009C23AE">
      <w:pPr>
        <w:rPr>
          <w:rFonts w:ascii="Aptos Display" w:hAnsi="Aptos Display" w:cs="Calibri"/>
        </w:rPr>
      </w:pPr>
    </w:p>
    <w:p w14:paraId="300CB22B" w14:textId="77777777" w:rsidR="002639C4" w:rsidRDefault="002639C4" w:rsidP="009C23AE">
      <w:pPr>
        <w:rPr>
          <w:rFonts w:ascii="Aptos Display" w:hAnsi="Aptos Display" w:cs="Calibri"/>
        </w:rPr>
      </w:pPr>
    </w:p>
    <w:p w14:paraId="34BBAC04" w14:textId="77777777" w:rsidR="002639C4" w:rsidRDefault="002639C4" w:rsidP="009C23AE">
      <w:pPr>
        <w:rPr>
          <w:rFonts w:ascii="Aptos Display" w:hAnsi="Aptos Display" w:cs="Calibri"/>
        </w:rPr>
      </w:pPr>
    </w:p>
    <w:p w14:paraId="359CB65A" w14:textId="77777777" w:rsidR="002639C4" w:rsidRDefault="002639C4" w:rsidP="009C23AE">
      <w:pPr>
        <w:rPr>
          <w:rFonts w:ascii="Aptos Display" w:hAnsi="Aptos Display" w:cs="Calibri"/>
        </w:rPr>
      </w:pPr>
    </w:p>
    <w:p w14:paraId="70A60006" w14:textId="77777777" w:rsidR="002639C4" w:rsidRPr="00466815" w:rsidRDefault="002639C4" w:rsidP="009C23AE">
      <w:pPr>
        <w:rPr>
          <w:rFonts w:ascii="Aptos Display" w:hAnsi="Aptos Display" w:cs="Calibri"/>
        </w:rPr>
      </w:pPr>
    </w:p>
    <w:p w14:paraId="53F55A57" w14:textId="77777777" w:rsidR="009C23AE" w:rsidRPr="00466815" w:rsidRDefault="009C23AE" w:rsidP="009C23AE">
      <w:pPr>
        <w:rPr>
          <w:rFonts w:ascii="Aptos Display" w:hAnsi="Aptos Display" w:cs="Calibri"/>
        </w:rPr>
      </w:pPr>
    </w:p>
    <w:p w14:paraId="069798E5" w14:textId="77777777" w:rsidR="009C23AE" w:rsidRPr="00466815" w:rsidRDefault="009C23AE" w:rsidP="009C23AE">
      <w:pPr>
        <w:jc w:val="center"/>
        <w:rPr>
          <w:rFonts w:ascii="Aptos Display" w:hAnsi="Aptos Display"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89"/>
      </w:tblGrid>
      <w:tr w:rsidR="009C23AE" w:rsidRPr="00466815" w14:paraId="475CED48" w14:textId="77777777" w:rsidTr="00D94EC6">
        <w:trPr>
          <w:trHeight w:val="1227"/>
          <w:jc w:val="center"/>
        </w:trPr>
        <w:tc>
          <w:tcPr>
            <w:tcW w:w="4291" w:type="dxa"/>
            <w:shd w:val="clear" w:color="auto" w:fill="auto"/>
          </w:tcPr>
          <w:p w14:paraId="00D14224" w14:textId="77777777" w:rsidR="00AA7ACD" w:rsidRPr="00466815" w:rsidRDefault="00AA7ACD" w:rsidP="00AA7ACD">
            <w:pPr>
              <w:widowControl w:val="0"/>
              <w:tabs>
                <w:tab w:val="left" w:pos="567"/>
              </w:tabs>
              <w:suppressAutoHyphens/>
              <w:rPr>
                <w:rFonts w:ascii="Aptos Display" w:hAnsi="Aptos Display" w:cs="Calibri"/>
                <w:b/>
                <w:snapToGrid w:val="0"/>
                <w:sz w:val="32"/>
                <w:szCs w:val="32"/>
              </w:rPr>
            </w:pPr>
            <w:r w:rsidRPr="00466815">
              <w:rPr>
                <w:rFonts w:ascii="Aptos Display" w:hAnsi="Aptos Display" w:cs="Calibri"/>
                <w:b/>
                <w:snapToGrid w:val="0"/>
                <w:sz w:val="32"/>
                <w:szCs w:val="32"/>
              </w:rPr>
              <w:t>Date approved by Trustees of Ventrus Multi Academy Trust</w:t>
            </w:r>
          </w:p>
          <w:p w14:paraId="76E31459" w14:textId="77777777" w:rsidR="00AA7ACD" w:rsidRPr="00466815" w:rsidRDefault="00AA7ACD" w:rsidP="00AA7ACD">
            <w:pPr>
              <w:widowControl w:val="0"/>
              <w:tabs>
                <w:tab w:val="left" w:pos="567"/>
              </w:tabs>
              <w:suppressAutoHyphens/>
              <w:rPr>
                <w:rFonts w:ascii="Aptos Display" w:hAnsi="Aptos Display" w:cs="Calibri"/>
                <w:b/>
                <w:snapToGrid w:val="0"/>
                <w:sz w:val="32"/>
                <w:szCs w:val="32"/>
              </w:rPr>
            </w:pPr>
          </w:p>
        </w:tc>
        <w:tc>
          <w:tcPr>
            <w:tcW w:w="3789" w:type="dxa"/>
            <w:shd w:val="clear" w:color="auto" w:fill="auto"/>
          </w:tcPr>
          <w:p w14:paraId="0090A029" w14:textId="723D7021" w:rsidR="009C23AE" w:rsidRPr="00466815" w:rsidRDefault="00685DD0" w:rsidP="00B31773">
            <w:pPr>
              <w:widowControl w:val="0"/>
              <w:tabs>
                <w:tab w:val="left" w:pos="567"/>
              </w:tabs>
              <w:suppressAutoHyphens/>
              <w:jc w:val="center"/>
              <w:rPr>
                <w:rFonts w:ascii="Aptos Display" w:hAnsi="Aptos Display" w:cs="Calibri"/>
                <w:b/>
                <w:snapToGrid w:val="0"/>
                <w:sz w:val="32"/>
                <w:szCs w:val="32"/>
              </w:rPr>
            </w:pPr>
            <w:r>
              <w:rPr>
                <w:rFonts w:ascii="Aptos Display" w:hAnsi="Aptos Display" w:cs="Calibri"/>
                <w:b/>
                <w:snapToGrid w:val="0"/>
                <w:sz w:val="32"/>
                <w:szCs w:val="32"/>
              </w:rPr>
              <w:t>11</w:t>
            </w:r>
            <w:r w:rsidRPr="00685DD0">
              <w:rPr>
                <w:rFonts w:ascii="Aptos Display" w:hAnsi="Aptos Display" w:cs="Calibri"/>
                <w:b/>
                <w:snapToGrid w:val="0"/>
                <w:sz w:val="32"/>
                <w:szCs w:val="32"/>
                <w:vertAlign w:val="superscript"/>
              </w:rPr>
              <w:t>th</w:t>
            </w:r>
            <w:r>
              <w:rPr>
                <w:rFonts w:ascii="Aptos Display" w:hAnsi="Aptos Display" w:cs="Calibri"/>
                <w:b/>
                <w:snapToGrid w:val="0"/>
                <w:sz w:val="32"/>
                <w:szCs w:val="32"/>
              </w:rPr>
              <w:t xml:space="preserve"> December 2024</w:t>
            </w:r>
          </w:p>
        </w:tc>
      </w:tr>
      <w:tr w:rsidR="00AA7ACD" w:rsidRPr="00466815" w14:paraId="01A213EC" w14:textId="77777777" w:rsidTr="00D94EC6">
        <w:trPr>
          <w:trHeight w:val="812"/>
          <w:jc w:val="center"/>
        </w:trPr>
        <w:tc>
          <w:tcPr>
            <w:tcW w:w="4291" w:type="dxa"/>
            <w:shd w:val="clear" w:color="auto" w:fill="auto"/>
          </w:tcPr>
          <w:p w14:paraId="5307B953" w14:textId="77777777" w:rsidR="00AA7ACD" w:rsidRPr="00466815" w:rsidRDefault="00AA7ACD" w:rsidP="00AA7ACD">
            <w:pPr>
              <w:widowControl w:val="0"/>
              <w:tabs>
                <w:tab w:val="left" w:pos="567"/>
              </w:tabs>
              <w:suppressAutoHyphens/>
              <w:rPr>
                <w:rFonts w:ascii="Aptos Display" w:hAnsi="Aptos Display" w:cs="Calibri"/>
                <w:b/>
                <w:snapToGrid w:val="0"/>
                <w:sz w:val="32"/>
                <w:szCs w:val="32"/>
              </w:rPr>
            </w:pPr>
            <w:r w:rsidRPr="00466815">
              <w:rPr>
                <w:rFonts w:ascii="Aptos Display" w:hAnsi="Aptos Display" w:cs="Calibri"/>
                <w:b/>
                <w:snapToGrid w:val="0"/>
                <w:sz w:val="32"/>
                <w:szCs w:val="32"/>
              </w:rPr>
              <w:t>Review Period</w:t>
            </w:r>
          </w:p>
          <w:p w14:paraId="6A5D861B" w14:textId="77777777" w:rsidR="00AA7ACD" w:rsidRPr="00466815" w:rsidRDefault="00AA7ACD" w:rsidP="005107AB">
            <w:pPr>
              <w:widowControl w:val="0"/>
              <w:tabs>
                <w:tab w:val="left" w:pos="567"/>
              </w:tabs>
              <w:suppressAutoHyphens/>
              <w:rPr>
                <w:rFonts w:ascii="Aptos Display" w:hAnsi="Aptos Display" w:cs="Calibri"/>
                <w:b/>
                <w:snapToGrid w:val="0"/>
                <w:sz w:val="32"/>
                <w:szCs w:val="32"/>
              </w:rPr>
            </w:pPr>
          </w:p>
        </w:tc>
        <w:tc>
          <w:tcPr>
            <w:tcW w:w="3789" w:type="dxa"/>
            <w:shd w:val="clear" w:color="auto" w:fill="auto"/>
          </w:tcPr>
          <w:p w14:paraId="20EEBBA9" w14:textId="77777777" w:rsidR="00AA7ACD" w:rsidRPr="00466815" w:rsidRDefault="00AA7ACD" w:rsidP="005107AB">
            <w:pPr>
              <w:widowControl w:val="0"/>
              <w:tabs>
                <w:tab w:val="left" w:pos="567"/>
              </w:tabs>
              <w:suppressAutoHyphens/>
              <w:jc w:val="center"/>
              <w:rPr>
                <w:rFonts w:ascii="Aptos Display" w:hAnsi="Aptos Display" w:cs="Calibri"/>
                <w:b/>
                <w:snapToGrid w:val="0"/>
                <w:sz w:val="32"/>
                <w:szCs w:val="32"/>
              </w:rPr>
            </w:pPr>
            <w:r w:rsidRPr="00466815">
              <w:rPr>
                <w:rFonts w:ascii="Aptos Display" w:hAnsi="Aptos Display" w:cs="Calibri"/>
                <w:b/>
                <w:snapToGrid w:val="0"/>
                <w:sz w:val="32"/>
                <w:szCs w:val="32"/>
              </w:rPr>
              <w:t>Annually</w:t>
            </w:r>
          </w:p>
        </w:tc>
      </w:tr>
    </w:tbl>
    <w:p w14:paraId="5DB26F35" w14:textId="77777777" w:rsidR="00B82350" w:rsidRPr="00466815" w:rsidRDefault="009C23AE" w:rsidP="00B82350">
      <w:pPr>
        <w:pStyle w:val="TOCHeading"/>
        <w:spacing w:before="0" w:after="120"/>
        <w:rPr>
          <w:rFonts w:ascii="Aptos Display" w:hAnsi="Aptos Display" w:cs="Calibri"/>
          <w:b/>
          <w:color w:val="000000" w:themeColor="text1"/>
          <w:sz w:val="28"/>
          <w:szCs w:val="28"/>
        </w:rPr>
      </w:pPr>
      <w:r w:rsidRPr="00466815">
        <w:rPr>
          <w:rFonts w:ascii="Aptos Display" w:hAnsi="Aptos Display" w:cs="Calibri"/>
        </w:rPr>
        <w:br w:type="page"/>
      </w:r>
      <w:r w:rsidR="00B82350" w:rsidRPr="00466815">
        <w:rPr>
          <w:rFonts w:ascii="Aptos Display" w:hAnsi="Aptos Display" w:cs="Calibri"/>
          <w:b/>
          <w:color w:val="000000" w:themeColor="text1"/>
          <w:sz w:val="28"/>
          <w:szCs w:val="28"/>
        </w:rPr>
        <w:lastRenderedPageBreak/>
        <w:t>Contents</w:t>
      </w:r>
    </w:p>
    <w:p w14:paraId="216127FC" w14:textId="77777777" w:rsidR="003B428C" w:rsidRPr="00466815" w:rsidRDefault="00B82350" w:rsidP="00466815">
      <w:pPr>
        <w:pStyle w:val="TOC1"/>
        <w:rPr>
          <w:rFonts w:eastAsiaTheme="minorEastAsia" w:cstheme="minorBidi"/>
          <w:sz w:val="28"/>
        </w:rPr>
      </w:pPr>
      <w:r w:rsidRPr="00466815">
        <w:rPr>
          <w:rFonts w:cs="Calibri"/>
        </w:rPr>
        <w:fldChar w:fldCharType="begin"/>
      </w:r>
      <w:r w:rsidRPr="00466815">
        <w:rPr>
          <w:rFonts w:cs="Calibri"/>
        </w:rPr>
        <w:instrText xml:space="preserve"> TOC \o "1-3" \h \z \u </w:instrText>
      </w:r>
      <w:r w:rsidRPr="00466815">
        <w:rPr>
          <w:rFonts w:cs="Calibri"/>
        </w:rPr>
        <w:fldChar w:fldCharType="separate"/>
      </w:r>
      <w:hyperlink w:anchor="_Toc61450369" w:history="1">
        <w:r w:rsidR="003B428C" w:rsidRPr="00466815">
          <w:rPr>
            <w:rStyle w:val="Hyperlink"/>
          </w:rPr>
          <w:t>1.</w:t>
        </w:r>
        <w:r w:rsidR="003B428C" w:rsidRPr="00466815">
          <w:rPr>
            <w:rFonts w:eastAsiaTheme="minorEastAsia" w:cstheme="minorBidi"/>
            <w:sz w:val="28"/>
          </w:rPr>
          <w:tab/>
        </w:r>
        <w:r w:rsidR="003B428C" w:rsidRPr="00466815">
          <w:rPr>
            <w:rStyle w:val="Hyperlink"/>
          </w:rPr>
          <w:t>AIMS</w:t>
        </w:r>
        <w:r w:rsidR="003B428C" w:rsidRPr="00466815">
          <w:rPr>
            <w:webHidden/>
          </w:rPr>
          <w:tab/>
        </w:r>
        <w:r w:rsidR="003B428C" w:rsidRPr="00466815">
          <w:rPr>
            <w:webHidden/>
          </w:rPr>
          <w:fldChar w:fldCharType="begin"/>
        </w:r>
        <w:r w:rsidR="003B428C" w:rsidRPr="00466815">
          <w:rPr>
            <w:webHidden/>
          </w:rPr>
          <w:instrText xml:space="preserve"> PAGEREF _Toc61450369 \h </w:instrText>
        </w:r>
        <w:r w:rsidR="003B428C" w:rsidRPr="00466815">
          <w:rPr>
            <w:webHidden/>
          </w:rPr>
        </w:r>
        <w:r w:rsidR="003B428C" w:rsidRPr="00466815">
          <w:rPr>
            <w:webHidden/>
          </w:rPr>
          <w:fldChar w:fldCharType="separate"/>
        </w:r>
        <w:r w:rsidR="003B428C" w:rsidRPr="00466815">
          <w:rPr>
            <w:webHidden/>
          </w:rPr>
          <w:t>3</w:t>
        </w:r>
        <w:r w:rsidR="003B428C" w:rsidRPr="00466815">
          <w:rPr>
            <w:webHidden/>
          </w:rPr>
          <w:fldChar w:fldCharType="end"/>
        </w:r>
      </w:hyperlink>
    </w:p>
    <w:p w14:paraId="2747BF52" w14:textId="77777777" w:rsidR="003B428C" w:rsidRPr="00466815" w:rsidRDefault="003B428C" w:rsidP="00466815">
      <w:pPr>
        <w:pStyle w:val="TOC1"/>
        <w:rPr>
          <w:rFonts w:eastAsiaTheme="minorEastAsia" w:cstheme="minorBidi"/>
          <w:sz w:val="28"/>
        </w:rPr>
      </w:pPr>
      <w:hyperlink w:anchor="_Toc61450370" w:history="1">
        <w:r w:rsidRPr="00466815">
          <w:rPr>
            <w:rStyle w:val="Hyperlink"/>
          </w:rPr>
          <w:t xml:space="preserve">2. </w:t>
        </w:r>
        <w:r w:rsidRPr="00466815">
          <w:rPr>
            <w:rFonts w:eastAsiaTheme="minorEastAsia" w:cstheme="minorBidi"/>
            <w:sz w:val="28"/>
          </w:rPr>
          <w:tab/>
        </w:r>
        <w:r w:rsidRPr="00466815">
          <w:rPr>
            <w:rStyle w:val="Hyperlink"/>
          </w:rPr>
          <w:t>LEGISLATION AND STATUTORY GUIDANCE</w:t>
        </w:r>
        <w:r w:rsidRPr="00466815">
          <w:rPr>
            <w:webHidden/>
          </w:rPr>
          <w:tab/>
        </w:r>
        <w:r w:rsidRPr="00466815">
          <w:rPr>
            <w:webHidden/>
          </w:rPr>
          <w:fldChar w:fldCharType="begin"/>
        </w:r>
        <w:r w:rsidRPr="00466815">
          <w:rPr>
            <w:webHidden/>
          </w:rPr>
          <w:instrText xml:space="preserve"> PAGEREF _Toc61450370 \h </w:instrText>
        </w:r>
        <w:r w:rsidRPr="00466815">
          <w:rPr>
            <w:webHidden/>
          </w:rPr>
        </w:r>
        <w:r w:rsidRPr="00466815">
          <w:rPr>
            <w:webHidden/>
          </w:rPr>
          <w:fldChar w:fldCharType="separate"/>
        </w:r>
        <w:r w:rsidRPr="00466815">
          <w:rPr>
            <w:webHidden/>
          </w:rPr>
          <w:t>3</w:t>
        </w:r>
        <w:r w:rsidRPr="00466815">
          <w:rPr>
            <w:webHidden/>
          </w:rPr>
          <w:fldChar w:fldCharType="end"/>
        </w:r>
      </w:hyperlink>
    </w:p>
    <w:p w14:paraId="06837F4A" w14:textId="77777777" w:rsidR="003B428C" w:rsidRPr="00466815" w:rsidRDefault="003B428C" w:rsidP="00466815">
      <w:pPr>
        <w:pStyle w:val="TOC1"/>
        <w:rPr>
          <w:rFonts w:eastAsiaTheme="minorEastAsia" w:cstheme="minorBidi"/>
          <w:sz w:val="28"/>
        </w:rPr>
      </w:pPr>
      <w:hyperlink w:anchor="_Toc61450371" w:history="1">
        <w:r w:rsidRPr="00466815">
          <w:rPr>
            <w:rStyle w:val="Hyperlink"/>
          </w:rPr>
          <w:t xml:space="preserve">3. </w:t>
        </w:r>
        <w:r w:rsidRPr="00466815">
          <w:rPr>
            <w:rFonts w:eastAsiaTheme="minorEastAsia" w:cstheme="minorBidi"/>
            <w:sz w:val="28"/>
          </w:rPr>
          <w:tab/>
        </w:r>
        <w:r w:rsidRPr="00466815">
          <w:rPr>
            <w:rStyle w:val="Hyperlink"/>
          </w:rPr>
          <w:t>DEFINITIONS</w:t>
        </w:r>
        <w:r w:rsidRPr="00466815">
          <w:rPr>
            <w:webHidden/>
          </w:rPr>
          <w:tab/>
        </w:r>
        <w:r w:rsidRPr="00466815">
          <w:rPr>
            <w:webHidden/>
          </w:rPr>
          <w:fldChar w:fldCharType="begin"/>
        </w:r>
        <w:r w:rsidRPr="00466815">
          <w:rPr>
            <w:webHidden/>
          </w:rPr>
          <w:instrText xml:space="preserve"> PAGEREF _Toc61450371 \h </w:instrText>
        </w:r>
        <w:r w:rsidRPr="00466815">
          <w:rPr>
            <w:webHidden/>
          </w:rPr>
        </w:r>
        <w:r w:rsidRPr="00466815">
          <w:rPr>
            <w:webHidden/>
          </w:rPr>
          <w:fldChar w:fldCharType="separate"/>
        </w:r>
        <w:r w:rsidRPr="00466815">
          <w:rPr>
            <w:webHidden/>
          </w:rPr>
          <w:t>3</w:t>
        </w:r>
        <w:r w:rsidRPr="00466815">
          <w:rPr>
            <w:webHidden/>
          </w:rPr>
          <w:fldChar w:fldCharType="end"/>
        </w:r>
      </w:hyperlink>
    </w:p>
    <w:p w14:paraId="7DB6ECD5" w14:textId="77777777" w:rsidR="003B428C" w:rsidRPr="00466815" w:rsidRDefault="003B428C" w:rsidP="00466815">
      <w:pPr>
        <w:pStyle w:val="TOC1"/>
        <w:rPr>
          <w:rFonts w:eastAsiaTheme="minorEastAsia" w:cstheme="minorBidi"/>
          <w:sz w:val="28"/>
        </w:rPr>
      </w:pPr>
      <w:hyperlink w:anchor="_Toc61450372" w:history="1">
        <w:r w:rsidRPr="00466815">
          <w:rPr>
            <w:rStyle w:val="Hyperlink"/>
          </w:rPr>
          <w:t xml:space="preserve">4. </w:t>
        </w:r>
        <w:r w:rsidRPr="00466815">
          <w:rPr>
            <w:rFonts w:eastAsiaTheme="minorEastAsia" w:cstheme="minorBidi"/>
            <w:sz w:val="28"/>
          </w:rPr>
          <w:tab/>
        </w:r>
        <w:r w:rsidRPr="00466815">
          <w:rPr>
            <w:rStyle w:val="Hyperlink"/>
          </w:rPr>
          <w:t>IDENTITY OF OUR DESIGNATED TEACHER</w:t>
        </w:r>
        <w:r w:rsidRPr="00466815">
          <w:rPr>
            <w:webHidden/>
          </w:rPr>
          <w:tab/>
        </w:r>
        <w:r w:rsidRPr="00466815">
          <w:rPr>
            <w:webHidden/>
          </w:rPr>
          <w:fldChar w:fldCharType="begin"/>
        </w:r>
        <w:r w:rsidRPr="00466815">
          <w:rPr>
            <w:webHidden/>
          </w:rPr>
          <w:instrText xml:space="preserve"> PAGEREF _Toc61450372 \h </w:instrText>
        </w:r>
        <w:r w:rsidRPr="00466815">
          <w:rPr>
            <w:webHidden/>
          </w:rPr>
        </w:r>
        <w:r w:rsidRPr="00466815">
          <w:rPr>
            <w:webHidden/>
          </w:rPr>
          <w:fldChar w:fldCharType="separate"/>
        </w:r>
        <w:r w:rsidRPr="00466815">
          <w:rPr>
            <w:webHidden/>
          </w:rPr>
          <w:t>4</w:t>
        </w:r>
        <w:r w:rsidRPr="00466815">
          <w:rPr>
            <w:webHidden/>
          </w:rPr>
          <w:fldChar w:fldCharType="end"/>
        </w:r>
      </w:hyperlink>
    </w:p>
    <w:p w14:paraId="6DA894FF" w14:textId="77777777" w:rsidR="003B428C" w:rsidRPr="00466815" w:rsidRDefault="003B428C" w:rsidP="00466815">
      <w:pPr>
        <w:pStyle w:val="TOC1"/>
        <w:rPr>
          <w:rFonts w:eastAsiaTheme="minorEastAsia" w:cstheme="minorBidi"/>
          <w:sz w:val="28"/>
        </w:rPr>
      </w:pPr>
      <w:hyperlink w:anchor="_Toc61450373" w:history="1">
        <w:r w:rsidRPr="00466815">
          <w:rPr>
            <w:rStyle w:val="Hyperlink"/>
          </w:rPr>
          <w:t xml:space="preserve">5. </w:t>
        </w:r>
        <w:r w:rsidRPr="00466815">
          <w:rPr>
            <w:rFonts w:eastAsiaTheme="minorEastAsia" w:cstheme="minorBidi"/>
            <w:sz w:val="28"/>
          </w:rPr>
          <w:tab/>
        </w:r>
        <w:r w:rsidRPr="00466815">
          <w:rPr>
            <w:rStyle w:val="Hyperlink"/>
          </w:rPr>
          <w:t>ROLE OF DESIGNATED TEACHER</w:t>
        </w:r>
        <w:r w:rsidRPr="00466815">
          <w:rPr>
            <w:webHidden/>
          </w:rPr>
          <w:tab/>
        </w:r>
        <w:r w:rsidRPr="00466815">
          <w:rPr>
            <w:webHidden/>
          </w:rPr>
          <w:fldChar w:fldCharType="begin"/>
        </w:r>
        <w:r w:rsidRPr="00466815">
          <w:rPr>
            <w:webHidden/>
          </w:rPr>
          <w:instrText xml:space="preserve"> PAGEREF _Toc61450373 \h </w:instrText>
        </w:r>
        <w:r w:rsidRPr="00466815">
          <w:rPr>
            <w:webHidden/>
          </w:rPr>
        </w:r>
        <w:r w:rsidRPr="00466815">
          <w:rPr>
            <w:webHidden/>
          </w:rPr>
          <w:fldChar w:fldCharType="separate"/>
        </w:r>
        <w:r w:rsidRPr="00466815">
          <w:rPr>
            <w:webHidden/>
          </w:rPr>
          <w:t>4</w:t>
        </w:r>
        <w:r w:rsidRPr="00466815">
          <w:rPr>
            <w:webHidden/>
          </w:rPr>
          <w:fldChar w:fldCharType="end"/>
        </w:r>
      </w:hyperlink>
    </w:p>
    <w:p w14:paraId="7768F0F2" w14:textId="77777777" w:rsidR="003B428C" w:rsidRPr="00466815" w:rsidRDefault="003B428C" w:rsidP="003B428C">
      <w:pPr>
        <w:pStyle w:val="TOC2"/>
        <w:rPr>
          <w:rFonts w:ascii="Aptos Display" w:eastAsiaTheme="minorEastAsia" w:hAnsi="Aptos Display" w:cstheme="minorBidi"/>
          <w:noProof/>
          <w:sz w:val="28"/>
          <w:szCs w:val="22"/>
        </w:rPr>
      </w:pPr>
      <w:hyperlink w:anchor="_Toc61450374" w:history="1">
        <w:r w:rsidRPr="00466815">
          <w:rPr>
            <w:rStyle w:val="Hyperlink"/>
            <w:rFonts w:ascii="Aptos Display" w:eastAsia="Arial" w:hAnsi="Aptos Display"/>
            <w:b/>
            <w:noProof/>
            <w:w w:val="105"/>
            <w:sz w:val="24"/>
            <w:lang w:val="en-US" w:eastAsia="en-US"/>
          </w:rPr>
          <w:t xml:space="preserve">5.1 </w:t>
        </w:r>
        <w:r w:rsidRPr="00466815">
          <w:rPr>
            <w:rFonts w:ascii="Aptos Display" w:eastAsiaTheme="minorEastAsia" w:hAnsi="Aptos Display" w:cstheme="minorBidi"/>
            <w:noProof/>
            <w:sz w:val="28"/>
            <w:szCs w:val="22"/>
          </w:rPr>
          <w:tab/>
        </w:r>
        <w:r w:rsidRPr="00466815">
          <w:rPr>
            <w:rStyle w:val="Hyperlink"/>
            <w:rFonts w:ascii="Aptos Display" w:eastAsia="Arial" w:hAnsi="Aptos Display"/>
            <w:b/>
            <w:noProof/>
            <w:w w:val="105"/>
            <w:sz w:val="24"/>
            <w:lang w:val="en-US" w:eastAsia="en-US"/>
          </w:rPr>
          <w:t>Leadership responsibilities</w:t>
        </w:r>
        <w:r w:rsidRPr="00466815">
          <w:rPr>
            <w:rFonts w:ascii="Aptos Display" w:hAnsi="Aptos Display"/>
            <w:noProof/>
            <w:webHidden/>
          </w:rPr>
          <w:tab/>
        </w:r>
        <w:r w:rsidRPr="00466815">
          <w:rPr>
            <w:rFonts w:ascii="Aptos Display" w:hAnsi="Aptos Display"/>
            <w:noProof/>
            <w:webHidden/>
          </w:rPr>
          <w:fldChar w:fldCharType="begin"/>
        </w:r>
        <w:r w:rsidRPr="00466815">
          <w:rPr>
            <w:rFonts w:ascii="Aptos Display" w:hAnsi="Aptos Display"/>
            <w:noProof/>
            <w:webHidden/>
          </w:rPr>
          <w:instrText xml:space="preserve"> PAGEREF _Toc61450374 \h </w:instrText>
        </w:r>
        <w:r w:rsidRPr="00466815">
          <w:rPr>
            <w:rFonts w:ascii="Aptos Display" w:hAnsi="Aptos Display"/>
            <w:noProof/>
            <w:webHidden/>
          </w:rPr>
        </w:r>
        <w:r w:rsidRPr="00466815">
          <w:rPr>
            <w:rFonts w:ascii="Aptos Display" w:hAnsi="Aptos Display"/>
            <w:noProof/>
            <w:webHidden/>
          </w:rPr>
          <w:fldChar w:fldCharType="separate"/>
        </w:r>
        <w:r w:rsidRPr="00466815">
          <w:rPr>
            <w:rFonts w:ascii="Aptos Display" w:hAnsi="Aptos Display"/>
            <w:noProof/>
            <w:webHidden/>
          </w:rPr>
          <w:t>4</w:t>
        </w:r>
        <w:r w:rsidRPr="00466815">
          <w:rPr>
            <w:rFonts w:ascii="Aptos Display" w:hAnsi="Aptos Display"/>
            <w:noProof/>
            <w:webHidden/>
          </w:rPr>
          <w:fldChar w:fldCharType="end"/>
        </w:r>
      </w:hyperlink>
    </w:p>
    <w:p w14:paraId="0FF06CED" w14:textId="77777777" w:rsidR="003B428C" w:rsidRPr="00466815" w:rsidRDefault="003B428C" w:rsidP="003B428C">
      <w:pPr>
        <w:pStyle w:val="TOC2"/>
        <w:rPr>
          <w:rFonts w:ascii="Aptos Display" w:eastAsiaTheme="minorEastAsia" w:hAnsi="Aptos Display" w:cstheme="minorBidi"/>
          <w:noProof/>
          <w:sz w:val="28"/>
          <w:szCs w:val="22"/>
        </w:rPr>
      </w:pPr>
      <w:hyperlink w:anchor="_Toc61450375" w:history="1">
        <w:r w:rsidRPr="00466815">
          <w:rPr>
            <w:rStyle w:val="Hyperlink"/>
            <w:rFonts w:ascii="Aptos Display" w:eastAsia="Arial" w:hAnsi="Aptos Display"/>
            <w:b/>
            <w:noProof/>
            <w:w w:val="105"/>
            <w:sz w:val="24"/>
            <w:lang w:val="en-US" w:eastAsia="en-US"/>
          </w:rPr>
          <w:t xml:space="preserve">5.2 </w:t>
        </w:r>
        <w:r w:rsidRPr="00466815">
          <w:rPr>
            <w:rFonts w:ascii="Aptos Display" w:eastAsiaTheme="minorEastAsia" w:hAnsi="Aptos Display" w:cstheme="minorBidi"/>
            <w:noProof/>
            <w:sz w:val="28"/>
            <w:szCs w:val="22"/>
          </w:rPr>
          <w:tab/>
        </w:r>
        <w:r w:rsidRPr="00466815">
          <w:rPr>
            <w:rStyle w:val="Hyperlink"/>
            <w:rFonts w:ascii="Aptos Display" w:eastAsia="Arial" w:hAnsi="Aptos Display"/>
            <w:b/>
            <w:noProof/>
            <w:w w:val="105"/>
            <w:sz w:val="24"/>
            <w:lang w:val="en-US" w:eastAsia="en-US"/>
          </w:rPr>
          <w:t>Supporting looked after/previously looked after children</w:t>
        </w:r>
        <w:r w:rsidRPr="00466815">
          <w:rPr>
            <w:rFonts w:ascii="Aptos Display" w:hAnsi="Aptos Display"/>
            <w:noProof/>
            <w:webHidden/>
          </w:rPr>
          <w:tab/>
        </w:r>
        <w:r w:rsidRPr="00466815">
          <w:rPr>
            <w:rFonts w:ascii="Aptos Display" w:hAnsi="Aptos Display"/>
            <w:noProof/>
            <w:webHidden/>
          </w:rPr>
          <w:fldChar w:fldCharType="begin"/>
        </w:r>
        <w:r w:rsidRPr="00466815">
          <w:rPr>
            <w:rFonts w:ascii="Aptos Display" w:hAnsi="Aptos Display"/>
            <w:noProof/>
            <w:webHidden/>
          </w:rPr>
          <w:instrText xml:space="preserve"> PAGEREF _Toc61450375 \h </w:instrText>
        </w:r>
        <w:r w:rsidRPr="00466815">
          <w:rPr>
            <w:rFonts w:ascii="Aptos Display" w:hAnsi="Aptos Display"/>
            <w:noProof/>
            <w:webHidden/>
          </w:rPr>
        </w:r>
        <w:r w:rsidRPr="00466815">
          <w:rPr>
            <w:rFonts w:ascii="Aptos Display" w:hAnsi="Aptos Display"/>
            <w:noProof/>
            <w:webHidden/>
          </w:rPr>
          <w:fldChar w:fldCharType="separate"/>
        </w:r>
        <w:r w:rsidRPr="00466815">
          <w:rPr>
            <w:rFonts w:ascii="Aptos Display" w:hAnsi="Aptos Display"/>
            <w:noProof/>
            <w:webHidden/>
          </w:rPr>
          <w:t>5</w:t>
        </w:r>
        <w:r w:rsidRPr="00466815">
          <w:rPr>
            <w:rFonts w:ascii="Aptos Display" w:hAnsi="Aptos Display"/>
            <w:noProof/>
            <w:webHidden/>
          </w:rPr>
          <w:fldChar w:fldCharType="end"/>
        </w:r>
      </w:hyperlink>
    </w:p>
    <w:p w14:paraId="158F8110" w14:textId="77777777" w:rsidR="003B428C" w:rsidRPr="00466815" w:rsidRDefault="003B428C" w:rsidP="003B428C">
      <w:pPr>
        <w:pStyle w:val="TOC2"/>
        <w:rPr>
          <w:rFonts w:ascii="Aptos Display" w:eastAsiaTheme="minorEastAsia" w:hAnsi="Aptos Display" w:cstheme="minorBidi"/>
          <w:noProof/>
          <w:sz w:val="28"/>
          <w:szCs w:val="22"/>
        </w:rPr>
      </w:pPr>
      <w:hyperlink w:anchor="_Toc61450376" w:history="1">
        <w:r w:rsidRPr="00466815">
          <w:rPr>
            <w:rStyle w:val="Hyperlink"/>
            <w:rFonts w:ascii="Aptos Display" w:eastAsia="Arial" w:hAnsi="Aptos Display"/>
            <w:b/>
            <w:noProof/>
            <w:w w:val="105"/>
            <w:sz w:val="24"/>
            <w:lang w:val="en-US" w:eastAsia="en-US"/>
          </w:rPr>
          <w:t>5.3</w:t>
        </w:r>
        <w:r w:rsidRPr="00466815">
          <w:rPr>
            <w:rFonts w:ascii="Aptos Display" w:eastAsiaTheme="minorEastAsia" w:hAnsi="Aptos Display" w:cstheme="minorBidi"/>
            <w:noProof/>
            <w:sz w:val="28"/>
            <w:szCs w:val="22"/>
          </w:rPr>
          <w:tab/>
        </w:r>
        <w:r w:rsidRPr="00466815">
          <w:rPr>
            <w:rStyle w:val="Hyperlink"/>
            <w:rFonts w:ascii="Aptos Display" w:eastAsia="Arial" w:hAnsi="Aptos Display"/>
            <w:b/>
            <w:noProof/>
            <w:w w:val="105"/>
            <w:sz w:val="24"/>
            <w:lang w:val="en-US" w:eastAsia="en-US"/>
          </w:rPr>
          <w:t>Supporting both looked after and previously looked after children</w:t>
        </w:r>
        <w:r w:rsidRPr="00466815">
          <w:rPr>
            <w:rFonts w:ascii="Aptos Display" w:hAnsi="Aptos Display"/>
            <w:noProof/>
            <w:webHidden/>
          </w:rPr>
          <w:tab/>
        </w:r>
        <w:r w:rsidRPr="00466815">
          <w:rPr>
            <w:rFonts w:ascii="Aptos Display" w:hAnsi="Aptos Display"/>
            <w:noProof/>
            <w:webHidden/>
          </w:rPr>
          <w:fldChar w:fldCharType="begin"/>
        </w:r>
        <w:r w:rsidRPr="00466815">
          <w:rPr>
            <w:rFonts w:ascii="Aptos Display" w:hAnsi="Aptos Display"/>
            <w:noProof/>
            <w:webHidden/>
          </w:rPr>
          <w:instrText xml:space="preserve"> PAGEREF _Toc61450376 \h </w:instrText>
        </w:r>
        <w:r w:rsidRPr="00466815">
          <w:rPr>
            <w:rFonts w:ascii="Aptos Display" w:hAnsi="Aptos Display"/>
            <w:noProof/>
            <w:webHidden/>
          </w:rPr>
        </w:r>
        <w:r w:rsidRPr="00466815">
          <w:rPr>
            <w:rFonts w:ascii="Aptos Display" w:hAnsi="Aptos Display"/>
            <w:noProof/>
            <w:webHidden/>
          </w:rPr>
          <w:fldChar w:fldCharType="separate"/>
        </w:r>
        <w:r w:rsidRPr="00466815">
          <w:rPr>
            <w:rFonts w:ascii="Aptos Display" w:hAnsi="Aptos Display"/>
            <w:noProof/>
            <w:webHidden/>
          </w:rPr>
          <w:t>5</w:t>
        </w:r>
        <w:r w:rsidRPr="00466815">
          <w:rPr>
            <w:rFonts w:ascii="Aptos Display" w:hAnsi="Aptos Display"/>
            <w:noProof/>
            <w:webHidden/>
          </w:rPr>
          <w:fldChar w:fldCharType="end"/>
        </w:r>
      </w:hyperlink>
    </w:p>
    <w:p w14:paraId="3D5708CC" w14:textId="77777777" w:rsidR="003B428C" w:rsidRPr="00466815" w:rsidRDefault="003B428C" w:rsidP="003B428C">
      <w:pPr>
        <w:pStyle w:val="TOC2"/>
        <w:rPr>
          <w:rFonts w:ascii="Aptos Display" w:eastAsiaTheme="minorEastAsia" w:hAnsi="Aptos Display" w:cstheme="minorBidi"/>
          <w:noProof/>
          <w:sz w:val="22"/>
          <w:szCs w:val="22"/>
        </w:rPr>
      </w:pPr>
      <w:hyperlink w:anchor="_Toc61450377" w:history="1">
        <w:r w:rsidRPr="00466815">
          <w:rPr>
            <w:rStyle w:val="Hyperlink"/>
            <w:rFonts w:ascii="Aptos Display" w:eastAsia="Arial" w:hAnsi="Aptos Display"/>
            <w:b/>
            <w:noProof/>
            <w:w w:val="105"/>
            <w:sz w:val="24"/>
            <w:lang w:val="en-US" w:eastAsia="en-US"/>
          </w:rPr>
          <w:t>5.4</w:t>
        </w:r>
        <w:r w:rsidRPr="00466815">
          <w:rPr>
            <w:rFonts w:ascii="Aptos Display" w:eastAsiaTheme="minorEastAsia" w:hAnsi="Aptos Display" w:cstheme="minorBidi"/>
            <w:noProof/>
            <w:sz w:val="28"/>
            <w:szCs w:val="22"/>
          </w:rPr>
          <w:tab/>
        </w:r>
        <w:r w:rsidRPr="00466815">
          <w:rPr>
            <w:rStyle w:val="Hyperlink"/>
            <w:rFonts w:ascii="Aptos Display" w:eastAsia="Arial" w:hAnsi="Aptos Display"/>
            <w:b/>
            <w:noProof/>
            <w:w w:val="105"/>
            <w:sz w:val="24"/>
            <w:lang w:val="en-US" w:eastAsia="en-US"/>
          </w:rPr>
          <w:t>Relationships beyond the school</w:t>
        </w:r>
        <w:r w:rsidRPr="00466815">
          <w:rPr>
            <w:rFonts w:ascii="Aptos Display" w:hAnsi="Aptos Display"/>
            <w:noProof/>
            <w:webHidden/>
          </w:rPr>
          <w:tab/>
        </w:r>
        <w:r w:rsidRPr="00466815">
          <w:rPr>
            <w:rFonts w:ascii="Aptos Display" w:hAnsi="Aptos Display"/>
            <w:noProof/>
            <w:webHidden/>
          </w:rPr>
          <w:fldChar w:fldCharType="begin"/>
        </w:r>
        <w:r w:rsidRPr="00466815">
          <w:rPr>
            <w:rFonts w:ascii="Aptos Display" w:hAnsi="Aptos Display"/>
            <w:noProof/>
            <w:webHidden/>
          </w:rPr>
          <w:instrText xml:space="preserve"> PAGEREF _Toc61450377 \h </w:instrText>
        </w:r>
        <w:r w:rsidRPr="00466815">
          <w:rPr>
            <w:rFonts w:ascii="Aptos Display" w:hAnsi="Aptos Display"/>
            <w:noProof/>
            <w:webHidden/>
          </w:rPr>
        </w:r>
        <w:r w:rsidRPr="00466815">
          <w:rPr>
            <w:rFonts w:ascii="Aptos Display" w:hAnsi="Aptos Display"/>
            <w:noProof/>
            <w:webHidden/>
          </w:rPr>
          <w:fldChar w:fldCharType="separate"/>
        </w:r>
        <w:r w:rsidRPr="00466815">
          <w:rPr>
            <w:rFonts w:ascii="Aptos Display" w:hAnsi="Aptos Display"/>
            <w:noProof/>
            <w:webHidden/>
          </w:rPr>
          <w:t>6</w:t>
        </w:r>
        <w:r w:rsidRPr="00466815">
          <w:rPr>
            <w:rFonts w:ascii="Aptos Display" w:hAnsi="Aptos Display"/>
            <w:noProof/>
            <w:webHidden/>
          </w:rPr>
          <w:fldChar w:fldCharType="end"/>
        </w:r>
      </w:hyperlink>
    </w:p>
    <w:p w14:paraId="4EF9469C" w14:textId="77777777" w:rsidR="003B428C" w:rsidRPr="00466815" w:rsidRDefault="003B428C" w:rsidP="00466815">
      <w:pPr>
        <w:pStyle w:val="TOC1"/>
        <w:rPr>
          <w:rFonts w:eastAsiaTheme="minorEastAsia" w:cstheme="minorBidi"/>
        </w:rPr>
      </w:pPr>
      <w:hyperlink w:anchor="_Toc61450378" w:history="1">
        <w:r w:rsidRPr="00466815">
          <w:rPr>
            <w:rStyle w:val="Hyperlink"/>
          </w:rPr>
          <w:t xml:space="preserve">6. </w:t>
        </w:r>
        <w:r w:rsidRPr="00466815">
          <w:rPr>
            <w:rFonts w:eastAsiaTheme="minorEastAsia" w:cstheme="minorBidi"/>
          </w:rPr>
          <w:tab/>
        </w:r>
        <w:r w:rsidRPr="00466815">
          <w:rPr>
            <w:rStyle w:val="Hyperlink"/>
          </w:rPr>
          <w:t>MONITORING ARRANGEMENTS</w:t>
        </w:r>
        <w:r w:rsidRPr="00466815">
          <w:rPr>
            <w:webHidden/>
          </w:rPr>
          <w:tab/>
        </w:r>
        <w:r w:rsidRPr="00466815">
          <w:rPr>
            <w:webHidden/>
          </w:rPr>
          <w:fldChar w:fldCharType="begin"/>
        </w:r>
        <w:r w:rsidRPr="00466815">
          <w:rPr>
            <w:webHidden/>
          </w:rPr>
          <w:instrText xml:space="preserve"> PAGEREF _Toc61450378 \h </w:instrText>
        </w:r>
        <w:r w:rsidRPr="00466815">
          <w:rPr>
            <w:webHidden/>
          </w:rPr>
        </w:r>
        <w:r w:rsidRPr="00466815">
          <w:rPr>
            <w:webHidden/>
          </w:rPr>
          <w:fldChar w:fldCharType="separate"/>
        </w:r>
        <w:r w:rsidRPr="00466815">
          <w:rPr>
            <w:webHidden/>
          </w:rPr>
          <w:t>7</w:t>
        </w:r>
        <w:r w:rsidRPr="00466815">
          <w:rPr>
            <w:webHidden/>
          </w:rPr>
          <w:fldChar w:fldCharType="end"/>
        </w:r>
      </w:hyperlink>
    </w:p>
    <w:p w14:paraId="4C16B9F8" w14:textId="77777777" w:rsidR="003B428C" w:rsidRPr="00466815" w:rsidRDefault="003B428C" w:rsidP="00466815">
      <w:pPr>
        <w:pStyle w:val="TOC1"/>
        <w:rPr>
          <w:rFonts w:eastAsiaTheme="minorEastAsia" w:cstheme="minorBidi"/>
        </w:rPr>
      </w:pPr>
      <w:hyperlink w:anchor="_Toc61450379" w:history="1">
        <w:r w:rsidRPr="00466815">
          <w:rPr>
            <w:rStyle w:val="Hyperlink"/>
          </w:rPr>
          <w:t xml:space="preserve">7. </w:t>
        </w:r>
        <w:r w:rsidRPr="00466815">
          <w:rPr>
            <w:rFonts w:eastAsiaTheme="minorEastAsia" w:cstheme="minorBidi"/>
            <w:sz w:val="28"/>
          </w:rPr>
          <w:tab/>
        </w:r>
        <w:r w:rsidRPr="00466815">
          <w:rPr>
            <w:rStyle w:val="Hyperlink"/>
          </w:rPr>
          <w:t>LINKS WITH OTHER POLICIES</w:t>
        </w:r>
        <w:r w:rsidRPr="00466815">
          <w:rPr>
            <w:webHidden/>
          </w:rPr>
          <w:tab/>
        </w:r>
        <w:r w:rsidRPr="00466815">
          <w:rPr>
            <w:webHidden/>
          </w:rPr>
          <w:fldChar w:fldCharType="begin"/>
        </w:r>
        <w:r w:rsidRPr="00466815">
          <w:rPr>
            <w:webHidden/>
          </w:rPr>
          <w:instrText xml:space="preserve"> PAGEREF _Toc61450379 \h </w:instrText>
        </w:r>
        <w:r w:rsidRPr="00466815">
          <w:rPr>
            <w:webHidden/>
          </w:rPr>
        </w:r>
        <w:r w:rsidRPr="00466815">
          <w:rPr>
            <w:webHidden/>
          </w:rPr>
          <w:fldChar w:fldCharType="separate"/>
        </w:r>
        <w:r w:rsidRPr="00466815">
          <w:rPr>
            <w:webHidden/>
          </w:rPr>
          <w:t>7</w:t>
        </w:r>
        <w:r w:rsidRPr="00466815">
          <w:rPr>
            <w:webHidden/>
          </w:rPr>
          <w:fldChar w:fldCharType="end"/>
        </w:r>
      </w:hyperlink>
    </w:p>
    <w:p w14:paraId="1EE93D22" w14:textId="77777777" w:rsidR="003B428C" w:rsidRPr="00466815" w:rsidRDefault="003B428C" w:rsidP="00466815">
      <w:pPr>
        <w:pStyle w:val="TOC1"/>
        <w:rPr>
          <w:rFonts w:eastAsiaTheme="minorEastAsia" w:cstheme="minorBidi"/>
        </w:rPr>
      </w:pPr>
      <w:hyperlink w:anchor="_Toc61450380" w:history="1">
        <w:r w:rsidRPr="00466815">
          <w:rPr>
            <w:rStyle w:val="Hyperlink"/>
            <w:rFonts w:cs="Calibri"/>
          </w:rPr>
          <w:t>Appendix 1 POLICY HISTORY</w:t>
        </w:r>
        <w:r w:rsidRPr="00466815">
          <w:rPr>
            <w:webHidden/>
          </w:rPr>
          <w:tab/>
        </w:r>
        <w:r w:rsidRPr="00466815">
          <w:rPr>
            <w:webHidden/>
          </w:rPr>
          <w:fldChar w:fldCharType="begin"/>
        </w:r>
        <w:r w:rsidRPr="00466815">
          <w:rPr>
            <w:webHidden/>
          </w:rPr>
          <w:instrText xml:space="preserve"> PAGEREF _Toc61450380 \h </w:instrText>
        </w:r>
        <w:r w:rsidRPr="00466815">
          <w:rPr>
            <w:webHidden/>
          </w:rPr>
        </w:r>
        <w:r w:rsidRPr="00466815">
          <w:rPr>
            <w:webHidden/>
          </w:rPr>
          <w:fldChar w:fldCharType="separate"/>
        </w:r>
        <w:r w:rsidRPr="00466815">
          <w:rPr>
            <w:webHidden/>
          </w:rPr>
          <w:t>8</w:t>
        </w:r>
        <w:r w:rsidRPr="00466815">
          <w:rPr>
            <w:webHidden/>
          </w:rPr>
          <w:fldChar w:fldCharType="end"/>
        </w:r>
      </w:hyperlink>
    </w:p>
    <w:p w14:paraId="74DAF340" w14:textId="77777777" w:rsidR="00130F25" w:rsidRPr="00466815" w:rsidRDefault="00B82350" w:rsidP="00B82350">
      <w:pPr>
        <w:rPr>
          <w:rFonts w:ascii="Aptos Display" w:hAnsi="Aptos Display" w:cs="Calibri"/>
          <w:sz w:val="28"/>
          <w:szCs w:val="28"/>
        </w:rPr>
      </w:pPr>
      <w:r w:rsidRPr="00466815">
        <w:rPr>
          <w:rFonts w:ascii="Aptos Display" w:hAnsi="Aptos Display" w:cs="Calibri"/>
          <w:noProof/>
        </w:rPr>
        <w:fldChar w:fldCharType="end"/>
      </w:r>
    </w:p>
    <w:p w14:paraId="0EB2DD68" w14:textId="77777777" w:rsidR="003833C8" w:rsidRPr="00466815" w:rsidRDefault="003833C8">
      <w:pPr>
        <w:spacing w:after="160" w:line="259" w:lineRule="auto"/>
        <w:rPr>
          <w:rFonts w:ascii="Aptos Display" w:hAnsi="Aptos Display" w:cs="Calibri"/>
          <w:sz w:val="28"/>
          <w:szCs w:val="28"/>
        </w:rPr>
      </w:pPr>
    </w:p>
    <w:p w14:paraId="7EE49BB2" w14:textId="77777777" w:rsidR="0020542F" w:rsidRPr="00466815" w:rsidRDefault="0020542F">
      <w:pPr>
        <w:spacing w:after="160" w:line="259" w:lineRule="auto"/>
        <w:rPr>
          <w:rFonts w:ascii="Aptos Display" w:hAnsi="Aptos Display" w:cs="Calibri"/>
          <w:sz w:val="28"/>
          <w:szCs w:val="28"/>
        </w:rPr>
      </w:pPr>
    </w:p>
    <w:p w14:paraId="2335EF5B" w14:textId="77777777" w:rsidR="0020542F" w:rsidRPr="00466815" w:rsidRDefault="0020542F">
      <w:pPr>
        <w:spacing w:after="160" w:line="259" w:lineRule="auto"/>
        <w:rPr>
          <w:rFonts w:ascii="Aptos Display" w:hAnsi="Aptos Display" w:cs="Calibri"/>
          <w:sz w:val="28"/>
          <w:szCs w:val="28"/>
        </w:rPr>
      </w:pPr>
    </w:p>
    <w:p w14:paraId="672C3AEA" w14:textId="77777777" w:rsidR="0020542F" w:rsidRPr="00466815" w:rsidRDefault="0020542F">
      <w:pPr>
        <w:spacing w:after="160" w:line="259" w:lineRule="auto"/>
        <w:rPr>
          <w:rFonts w:ascii="Aptos Display" w:hAnsi="Aptos Display" w:cs="Calibri"/>
          <w:sz w:val="28"/>
          <w:szCs w:val="28"/>
        </w:rPr>
      </w:pPr>
      <w:r w:rsidRPr="00466815">
        <w:rPr>
          <w:rFonts w:ascii="Aptos Display" w:hAnsi="Aptos Display" w:cs="Calibri"/>
          <w:sz w:val="28"/>
          <w:szCs w:val="28"/>
        </w:rPr>
        <w:br w:type="page"/>
      </w:r>
    </w:p>
    <w:p w14:paraId="26DD2071" w14:textId="77777777" w:rsidR="00B82350" w:rsidRPr="00466815" w:rsidRDefault="00B82350" w:rsidP="00260541">
      <w:pPr>
        <w:pStyle w:val="Heading1"/>
        <w:keepNext w:val="0"/>
        <w:widowControl w:val="0"/>
        <w:numPr>
          <w:ilvl w:val="0"/>
          <w:numId w:val="4"/>
        </w:numPr>
        <w:tabs>
          <w:tab w:val="left" w:pos="567"/>
        </w:tabs>
        <w:autoSpaceDE w:val="0"/>
        <w:autoSpaceDN w:val="0"/>
        <w:spacing w:before="83" w:after="0"/>
        <w:ind w:left="709" w:right="-19" w:hanging="634"/>
        <w:rPr>
          <w:rFonts w:ascii="Aptos Display" w:hAnsi="Aptos Display"/>
          <w:caps w:val="0"/>
          <w:color w:val="0A0A0A"/>
        </w:rPr>
      </w:pPr>
      <w:bookmarkStart w:id="0" w:name="_Toc25251509"/>
      <w:bookmarkStart w:id="1" w:name="_Toc61450369"/>
      <w:r w:rsidRPr="00466815">
        <w:rPr>
          <w:rFonts w:ascii="Aptos Display" w:hAnsi="Aptos Display"/>
          <w:caps w:val="0"/>
          <w:color w:val="0A0A0A"/>
        </w:rPr>
        <w:lastRenderedPageBreak/>
        <w:t>A</w:t>
      </w:r>
      <w:bookmarkEnd w:id="0"/>
      <w:r w:rsidR="00260541" w:rsidRPr="00466815">
        <w:rPr>
          <w:rFonts w:ascii="Aptos Display" w:hAnsi="Aptos Display"/>
          <w:caps w:val="0"/>
          <w:color w:val="0A0A0A"/>
        </w:rPr>
        <w:t>IMS</w:t>
      </w:r>
      <w:bookmarkEnd w:id="1"/>
    </w:p>
    <w:p w14:paraId="0C324514" w14:textId="77777777" w:rsidR="00B82350" w:rsidRPr="00466815" w:rsidRDefault="00114685" w:rsidP="00114685">
      <w:pPr>
        <w:pStyle w:val="1bodycopy10pt"/>
        <w:tabs>
          <w:tab w:val="left" w:pos="567"/>
        </w:tabs>
        <w:rPr>
          <w:rFonts w:ascii="Aptos Display" w:hAnsi="Aptos Display" w:cs="Calibri"/>
          <w:sz w:val="22"/>
          <w:szCs w:val="22"/>
        </w:rPr>
      </w:pPr>
      <w:r w:rsidRPr="00466815">
        <w:rPr>
          <w:rFonts w:ascii="Aptos Display" w:hAnsi="Aptos Display" w:cs="Calibri"/>
          <w:sz w:val="22"/>
          <w:szCs w:val="22"/>
        </w:rPr>
        <w:tab/>
      </w:r>
      <w:r w:rsidR="001E1E47" w:rsidRPr="00466815">
        <w:rPr>
          <w:rFonts w:ascii="Aptos Display" w:hAnsi="Aptos Display" w:cs="Calibri"/>
          <w:sz w:val="22"/>
          <w:szCs w:val="22"/>
        </w:rPr>
        <w:t>The T</w:t>
      </w:r>
      <w:r w:rsidR="00B82350" w:rsidRPr="00466815">
        <w:rPr>
          <w:rFonts w:ascii="Aptos Display" w:hAnsi="Aptos Display" w:cs="Calibri"/>
          <w:sz w:val="22"/>
          <w:szCs w:val="22"/>
        </w:rPr>
        <w:t>rust aims to ensure that:</w:t>
      </w:r>
    </w:p>
    <w:p w14:paraId="7F90C250"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A suitable member of staff is appointed as the designated teacher for looked</w:t>
      </w:r>
      <w:r w:rsidR="001E1E47" w:rsidRPr="00466815">
        <w:rPr>
          <w:rFonts w:ascii="Aptos Display" w:hAnsi="Aptos Display" w:cs="Calibri"/>
          <w:sz w:val="22"/>
          <w:szCs w:val="22"/>
        </w:rPr>
        <w:t xml:space="preserve"> </w:t>
      </w:r>
      <w:r w:rsidRPr="00466815">
        <w:rPr>
          <w:rFonts w:ascii="Aptos Display" w:hAnsi="Aptos Display" w:cs="Calibri"/>
          <w:sz w:val="22"/>
          <w:szCs w:val="22"/>
        </w:rPr>
        <w:t>after</w:t>
      </w:r>
      <w:r w:rsidR="001E1E47" w:rsidRPr="00466815">
        <w:rPr>
          <w:rFonts w:ascii="Aptos Display" w:hAnsi="Aptos Display" w:cs="Calibri"/>
          <w:sz w:val="22"/>
          <w:szCs w:val="22"/>
        </w:rPr>
        <w:t>/</w:t>
      </w:r>
      <w:r w:rsidRPr="00466815">
        <w:rPr>
          <w:rFonts w:ascii="Aptos Display" w:hAnsi="Aptos Display" w:cs="Calibri"/>
          <w:sz w:val="22"/>
          <w:szCs w:val="22"/>
        </w:rPr>
        <w:t>previously looked</w:t>
      </w:r>
      <w:r w:rsidR="001E1E47" w:rsidRPr="00466815">
        <w:rPr>
          <w:rFonts w:ascii="Aptos Display" w:hAnsi="Aptos Display" w:cs="Calibri"/>
          <w:sz w:val="22"/>
          <w:szCs w:val="22"/>
        </w:rPr>
        <w:t xml:space="preserve">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children, at each school in the T</w:t>
      </w:r>
      <w:r w:rsidRPr="00466815">
        <w:rPr>
          <w:rFonts w:ascii="Aptos Display" w:hAnsi="Aptos Display" w:cs="Calibri"/>
          <w:sz w:val="22"/>
          <w:szCs w:val="22"/>
        </w:rPr>
        <w:t>rust</w:t>
      </w:r>
      <w:r w:rsidR="00677971" w:rsidRPr="00466815">
        <w:rPr>
          <w:rFonts w:ascii="Aptos Display" w:hAnsi="Aptos Display" w:cs="Calibri"/>
          <w:sz w:val="22"/>
          <w:szCs w:val="22"/>
        </w:rPr>
        <w:t>.</w:t>
      </w:r>
    </w:p>
    <w:p w14:paraId="6F7B8426" w14:textId="16D59FA2"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The designated teacher promotes the ed</w:t>
      </w:r>
      <w:r w:rsidR="001E1E47" w:rsidRPr="00466815">
        <w:rPr>
          <w:rFonts w:ascii="Aptos Display" w:hAnsi="Aptos Display" w:cs="Calibri"/>
          <w:sz w:val="22"/>
          <w:szCs w:val="22"/>
        </w:rPr>
        <w:t xml:space="preserve">ucational achievement of looked </w:t>
      </w:r>
      <w:r w:rsidRPr="00466815">
        <w:rPr>
          <w:rFonts w:ascii="Aptos Display" w:hAnsi="Aptos Display" w:cs="Calibri"/>
          <w:sz w:val="22"/>
          <w:szCs w:val="22"/>
        </w:rPr>
        <w:t>after</w:t>
      </w:r>
      <w:r w:rsidR="001E1E47" w:rsidRPr="00466815">
        <w:rPr>
          <w:rFonts w:ascii="Aptos Display" w:hAnsi="Aptos Display" w:cs="Calibri"/>
          <w:sz w:val="22"/>
          <w:szCs w:val="22"/>
        </w:rPr>
        <w:t xml:space="preserve">/previously looked </w:t>
      </w:r>
      <w:r w:rsidRPr="00466815">
        <w:rPr>
          <w:rFonts w:ascii="Aptos Display" w:hAnsi="Aptos Display" w:cs="Calibri"/>
          <w:sz w:val="22"/>
          <w:szCs w:val="22"/>
        </w:rPr>
        <w:t xml:space="preserve">after </w:t>
      </w:r>
      <w:r w:rsidR="005F6859" w:rsidRPr="00466815">
        <w:rPr>
          <w:rFonts w:ascii="Aptos Display" w:hAnsi="Aptos Display" w:cs="Calibri"/>
          <w:sz w:val="22"/>
          <w:szCs w:val="22"/>
        </w:rPr>
        <w:t>children and</w:t>
      </w:r>
      <w:r w:rsidRPr="00466815">
        <w:rPr>
          <w:rFonts w:ascii="Aptos Display" w:hAnsi="Aptos Display" w:cs="Calibri"/>
          <w:sz w:val="22"/>
          <w:szCs w:val="22"/>
        </w:rPr>
        <w:t xml:space="preserve"> supports other staff members to do this too</w:t>
      </w:r>
      <w:r w:rsidR="00677971" w:rsidRPr="00466815">
        <w:rPr>
          <w:rFonts w:ascii="Aptos Display" w:hAnsi="Aptos Display" w:cs="Calibri"/>
          <w:sz w:val="22"/>
          <w:szCs w:val="22"/>
        </w:rPr>
        <w:t>.</w:t>
      </w:r>
    </w:p>
    <w:p w14:paraId="7089A734"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Staff, parents, carers and guardians are aware of the identity of the designated teacher at their school, how to contact them and what they are responsible for</w:t>
      </w:r>
      <w:r w:rsidR="00677971" w:rsidRPr="00466815">
        <w:rPr>
          <w:rFonts w:ascii="Aptos Display" w:hAnsi="Aptos Display" w:cs="Calibri"/>
          <w:sz w:val="22"/>
          <w:szCs w:val="22"/>
        </w:rPr>
        <w:t>.</w:t>
      </w:r>
    </w:p>
    <w:p w14:paraId="6BE06A67" w14:textId="77777777" w:rsidR="009D1624" w:rsidRPr="00466815" w:rsidRDefault="009D1624" w:rsidP="00260541">
      <w:pPr>
        <w:pStyle w:val="4Bulletedcopyblue"/>
        <w:numPr>
          <w:ilvl w:val="0"/>
          <w:numId w:val="2"/>
        </w:numPr>
        <w:ind w:left="993" w:hanging="426"/>
        <w:rPr>
          <w:rFonts w:ascii="Aptos Display" w:hAnsi="Aptos Display" w:cs="Calibri"/>
          <w:sz w:val="22"/>
          <w:szCs w:val="22"/>
          <w:lang w:val="en-GB"/>
        </w:rPr>
      </w:pPr>
      <w:r w:rsidRPr="00466815">
        <w:rPr>
          <w:rFonts w:ascii="Aptos Display" w:hAnsi="Aptos Display" w:cs="Calibri"/>
          <w:sz w:val="22"/>
          <w:szCs w:val="22"/>
          <w:lang w:val="en-GB"/>
        </w:rPr>
        <w:t>The admission of looked after/previously looked after children, and those who have been adopted or those who have a Special Guardianship Order, is prioritised within all of their school admission procedures, in order to admit children without delay, recognising the importance of school stability for looked after/previously looked after children.</w:t>
      </w:r>
    </w:p>
    <w:p w14:paraId="1B5EDCA5" w14:textId="77777777" w:rsidR="009D1624" w:rsidRPr="00466815" w:rsidRDefault="009D1624" w:rsidP="009D1624">
      <w:pPr>
        <w:pStyle w:val="4Bulletedcopyblue"/>
        <w:numPr>
          <w:ilvl w:val="0"/>
          <w:numId w:val="0"/>
        </w:numPr>
        <w:ind w:left="340"/>
        <w:rPr>
          <w:rFonts w:ascii="Aptos Display" w:hAnsi="Aptos Display" w:cs="Calibri"/>
          <w:sz w:val="22"/>
          <w:szCs w:val="22"/>
        </w:rPr>
      </w:pPr>
    </w:p>
    <w:p w14:paraId="214356B9" w14:textId="77777777" w:rsidR="00B82350" w:rsidRPr="00466815" w:rsidRDefault="00B82350" w:rsidP="00260541">
      <w:pPr>
        <w:pStyle w:val="Heading1"/>
        <w:keepNext w:val="0"/>
        <w:widowControl w:val="0"/>
        <w:tabs>
          <w:tab w:val="left" w:pos="567"/>
        </w:tabs>
        <w:autoSpaceDE w:val="0"/>
        <w:autoSpaceDN w:val="0"/>
        <w:spacing w:before="83" w:after="0"/>
        <w:ind w:left="797" w:right="-19" w:hanging="797"/>
        <w:rPr>
          <w:rFonts w:ascii="Aptos Display" w:hAnsi="Aptos Display"/>
          <w:caps w:val="0"/>
          <w:color w:val="0A0A0A"/>
        </w:rPr>
      </w:pPr>
      <w:bookmarkStart w:id="2" w:name="_Toc25251510"/>
      <w:bookmarkStart w:id="3" w:name="_Toc61450370"/>
      <w:r w:rsidRPr="00466815">
        <w:rPr>
          <w:rFonts w:ascii="Aptos Display" w:hAnsi="Aptos Display"/>
          <w:caps w:val="0"/>
          <w:color w:val="0A0A0A"/>
        </w:rPr>
        <w:t xml:space="preserve">2. </w:t>
      </w:r>
      <w:r w:rsidR="00114685" w:rsidRPr="00466815">
        <w:rPr>
          <w:rFonts w:ascii="Aptos Display" w:hAnsi="Aptos Display"/>
          <w:caps w:val="0"/>
          <w:color w:val="0A0A0A"/>
        </w:rPr>
        <w:tab/>
      </w:r>
      <w:r w:rsidRPr="00466815">
        <w:rPr>
          <w:rFonts w:ascii="Aptos Display" w:hAnsi="Aptos Display"/>
          <w:caps w:val="0"/>
          <w:color w:val="0A0A0A"/>
        </w:rPr>
        <w:t>L</w:t>
      </w:r>
      <w:r w:rsidR="00260541" w:rsidRPr="00466815">
        <w:rPr>
          <w:rFonts w:ascii="Aptos Display" w:hAnsi="Aptos Display"/>
          <w:caps w:val="0"/>
          <w:color w:val="0A0A0A"/>
        </w:rPr>
        <w:t>EGISLATION AND STATUTORY GUIDANCE</w:t>
      </w:r>
      <w:bookmarkEnd w:id="2"/>
      <w:bookmarkEnd w:id="3"/>
    </w:p>
    <w:p w14:paraId="2F62B433" w14:textId="77777777" w:rsidR="00114685" w:rsidRPr="00466815" w:rsidRDefault="00114685" w:rsidP="00114685">
      <w:pPr>
        <w:tabs>
          <w:tab w:val="left" w:pos="567"/>
        </w:tabs>
        <w:rPr>
          <w:rFonts w:ascii="Aptos Display" w:eastAsia="Arial" w:hAnsi="Aptos Display" w:cs="Calibri"/>
          <w:sz w:val="22"/>
          <w:szCs w:val="22"/>
        </w:rPr>
      </w:pPr>
      <w:r w:rsidRPr="00466815">
        <w:rPr>
          <w:rFonts w:ascii="Aptos Display" w:eastAsia="MS Mincho" w:hAnsi="Aptos Display" w:cs="Calibri"/>
          <w:sz w:val="22"/>
          <w:szCs w:val="22"/>
          <w:lang w:val="en-US" w:eastAsia="en-US"/>
        </w:rPr>
        <w:tab/>
      </w:r>
      <w:r w:rsidR="00B82350" w:rsidRPr="00466815">
        <w:rPr>
          <w:rFonts w:ascii="Aptos Display" w:eastAsia="MS Mincho" w:hAnsi="Aptos Display" w:cs="Calibri"/>
          <w:sz w:val="22"/>
          <w:szCs w:val="22"/>
          <w:lang w:val="en-US" w:eastAsia="en-US"/>
        </w:rPr>
        <w:t>This policy is based on the Department for Education’s</w:t>
      </w:r>
      <w:r w:rsidR="00B82350" w:rsidRPr="00466815">
        <w:rPr>
          <w:rFonts w:ascii="Aptos Display" w:eastAsia="Arial" w:hAnsi="Aptos Display" w:cs="Calibri"/>
          <w:sz w:val="22"/>
          <w:szCs w:val="22"/>
        </w:rPr>
        <w:t xml:space="preserve"> </w:t>
      </w:r>
    </w:p>
    <w:p w14:paraId="78A7DCD2" w14:textId="77777777" w:rsidR="00B82350" w:rsidRPr="00466815" w:rsidRDefault="00114685" w:rsidP="00114685">
      <w:pPr>
        <w:tabs>
          <w:tab w:val="left" w:pos="567"/>
        </w:tabs>
        <w:rPr>
          <w:rFonts w:ascii="Aptos Display" w:eastAsia="Arial" w:hAnsi="Aptos Display" w:cs="Calibri"/>
          <w:sz w:val="22"/>
          <w:szCs w:val="22"/>
        </w:rPr>
      </w:pPr>
      <w:r w:rsidRPr="00466815">
        <w:rPr>
          <w:rFonts w:ascii="Aptos Display" w:eastAsia="Arial" w:hAnsi="Aptos Display" w:cs="Calibri"/>
          <w:sz w:val="22"/>
          <w:szCs w:val="22"/>
        </w:rPr>
        <w:tab/>
      </w:r>
      <w:hyperlink r:id="rId13" w:history="1">
        <w:r w:rsidR="00B82350" w:rsidRPr="00466815">
          <w:rPr>
            <w:rStyle w:val="Hyperlink"/>
            <w:rFonts w:ascii="Aptos Display" w:eastAsia="Arial" w:hAnsi="Aptos Display" w:cs="Calibri"/>
            <w:sz w:val="22"/>
            <w:szCs w:val="22"/>
          </w:rPr>
          <w:t>statutory guidanc</w:t>
        </w:r>
        <w:r w:rsidRPr="00466815">
          <w:rPr>
            <w:rStyle w:val="Hyperlink"/>
            <w:rFonts w:ascii="Aptos Display" w:eastAsia="Arial" w:hAnsi="Aptos Display" w:cs="Calibri"/>
            <w:sz w:val="22"/>
            <w:szCs w:val="22"/>
          </w:rPr>
          <w:t xml:space="preserve">e on the designated teacher for </w:t>
        </w:r>
        <w:r w:rsidR="00B82350" w:rsidRPr="00466815">
          <w:rPr>
            <w:rStyle w:val="Hyperlink"/>
            <w:rFonts w:ascii="Aptos Display" w:eastAsia="Arial" w:hAnsi="Aptos Display" w:cs="Calibri"/>
            <w:sz w:val="22"/>
            <w:szCs w:val="22"/>
          </w:rPr>
          <w:t xml:space="preserve">looked-after and previously looked-after </w:t>
        </w:r>
        <w:r w:rsidR="001E1E47" w:rsidRPr="00466815">
          <w:rPr>
            <w:rStyle w:val="Hyperlink"/>
            <w:rFonts w:ascii="Aptos Display" w:eastAsia="Arial" w:hAnsi="Aptos Display" w:cs="Calibri"/>
            <w:sz w:val="22"/>
            <w:szCs w:val="22"/>
          </w:rPr>
          <w:t>child</w:t>
        </w:r>
      </w:hyperlink>
      <w:r w:rsidR="00B82350" w:rsidRPr="00466815">
        <w:rPr>
          <w:rFonts w:ascii="Aptos Display" w:eastAsia="Arial" w:hAnsi="Aptos Display" w:cs="Calibri"/>
          <w:sz w:val="22"/>
          <w:szCs w:val="22"/>
        </w:rPr>
        <w:t>.</w:t>
      </w:r>
    </w:p>
    <w:p w14:paraId="5ACF4B64" w14:textId="77777777" w:rsidR="0086577D" w:rsidRPr="00466815" w:rsidRDefault="0086577D" w:rsidP="00B82350">
      <w:pPr>
        <w:rPr>
          <w:rFonts w:ascii="Aptos Display" w:eastAsia="Arial" w:hAnsi="Aptos Display" w:cs="Calibri"/>
          <w:sz w:val="22"/>
          <w:szCs w:val="22"/>
        </w:rPr>
      </w:pPr>
    </w:p>
    <w:p w14:paraId="5D8C12C5" w14:textId="77777777" w:rsidR="00B82350" w:rsidRPr="00466815" w:rsidRDefault="00114685" w:rsidP="00114685">
      <w:pPr>
        <w:tabs>
          <w:tab w:val="left" w:pos="567"/>
        </w:tabs>
        <w:rPr>
          <w:rFonts w:ascii="Aptos Display" w:hAnsi="Aptos Display" w:cs="Calibri"/>
          <w:sz w:val="22"/>
          <w:szCs w:val="22"/>
        </w:rPr>
      </w:pPr>
      <w:r w:rsidRPr="00466815">
        <w:rPr>
          <w:rFonts w:ascii="Aptos Display" w:hAnsi="Aptos Display" w:cs="Calibri"/>
          <w:sz w:val="22"/>
          <w:szCs w:val="22"/>
        </w:rPr>
        <w:tab/>
      </w:r>
      <w:r w:rsidR="00B82350" w:rsidRPr="00466815">
        <w:rPr>
          <w:rFonts w:ascii="Aptos Display" w:hAnsi="Aptos Display" w:cs="Calibri"/>
          <w:sz w:val="22"/>
          <w:szCs w:val="22"/>
        </w:rPr>
        <w:t xml:space="preserve">It also takes into account </w:t>
      </w:r>
      <w:hyperlink r:id="rId14" w:history="1">
        <w:r w:rsidR="00B82350" w:rsidRPr="00466815">
          <w:rPr>
            <w:rStyle w:val="Hyperlink"/>
            <w:rFonts w:ascii="Aptos Display" w:hAnsi="Aptos Display" w:cs="Calibri"/>
            <w:sz w:val="22"/>
            <w:szCs w:val="22"/>
          </w:rPr>
          <w:t>section 2E</w:t>
        </w:r>
      </w:hyperlink>
      <w:r w:rsidR="00B82350" w:rsidRPr="00466815">
        <w:rPr>
          <w:rFonts w:ascii="Aptos Display" w:hAnsi="Aptos Display" w:cs="Calibri"/>
          <w:sz w:val="22"/>
          <w:szCs w:val="22"/>
        </w:rPr>
        <w:t xml:space="preserve"> of the Academies Act 2010.</w:t>
      </w:r>
    </w:p>
    <w:p w14:paraId="61B8E86E" w14:textId="77777777" w:rsidR="0086577D" w:rsidRPr="00466815" w:rsidRDefault="0086577D" w:rsidP="00114685">
      <w:pPr>
        <w:tabs>
          <w:tab w:val="left" w:pos="567"/>
        </w:tabs>
        <w:rPr>
          <w:rFonts w:ascii="Aptos Display" w:hAnsi="Aptos Display" w:cs="Calibri"/>
          <w:sz w:val="22"/>
          <w:szCs w:val="22"/>
        </w:rPr>
      </w:pPr>
    </w:p>
    <w:p w14:paraId="0DB9AE23" w14:textId="77777777" w:rsidR="00B82350" w:rsidRPr="00466815" w:rsidRDefault="00114685" w:rsidP="00114685">
      <w:pPr>
        <w:tabs>
          <w:tab w:val="left" w:pos="567"/>
        </w:tabs>
        <w:rPr>
          <w:rFonts w:ascii="Aptos Display" w:hAnsi="Aptos Display" w:cs="Calibri"/>
          <w:b/>
          <w:color w:val="595959"/>
          <w:sz w:val="22"/>
          <w:szCs w:val="22"/>
        </w:rPr>
      </w:pPr>
      <w:r w:rsidRPr="00466815">
        <w:rPr>
          <w:rFonts w:ascii="Aptos Display" w:hAnsi="Aptos Display" w:cs="Calibri"/>
          <w:b/>
          <w:color w:val="595959"/>
          <w:sz w:val="22"/>
          <w:szCs w:val="22"/>
        </w:rPr>
        <w:tab/>
      </w:r>
      <w:r w:rsidR="00B82350" w:rsidRPr="00466815">
        <w:rPr>
          <w:rFonts w:ascii="Aptos Display" w:hAnsi="Aptos Display" w:cs="Calibri"/>
          <w:b/>
          <w:color w:val="595959"/>
          <w:sz w:val="22"/>
          <w:szCs w:val="22"/>
        </w:rPr>
        <w:t xml:space="preserve">DfE: Promoting the Education of </w:t>
      </w:r>
      <w:r w:rsidR="001E1E47" w:rsidRPr="00466815">
        <w:rPr>
          <w:rFonts w:ascii="Aptos Display" w:hAnsi="Aptos Display" w:cs="Calibri"/>
          <w:b/>
          <w:color w:val="595959"/>
          <w:sz w:val="22"/>
          <w:szCs w:val="22"/>
        </w:rPr>
        <w:t>Looked after/previously looked after child</w:t>
      </w:r>
    </w:p>
    <w:p w14:paraId="275A36F4" w14:textId="77777777" w:rsidR="00B82350" w:rsidRPr="00466815" w:rsidRDefault="00114685" w:rsidP="00114685">
      <w:pPr>
        <w:tabs>
          <w:tab w:val="left" w:pos="567"/>
        </w:tabs>
        <w:rPr>
          <w:rFonts w:ascii="Aptos Display" w:hAnsi="Aptos Display" w:cs="Calibri"/>
          <w:color w:val="595959"/>
          <w:sz w:val="22"/>
          <w:szCs w:val="22"/>
        </w:rPr>
      </w:pPr>
      <w:r w:rsidRPr="00466815">
        <w:rPr>
          <w:rFonts w:ascii="Aptos Display" w:hAnsi="Aptos Display" w:cs="Calibri"/>
        </w:rPr>
        <w:tab/>
      </w:r>
      <w:hyperlink r:id="rId15" w:history="1">
        <w:r w:rsidR="00B82350" w:rsidRPr="00466815">
          <w:rPr>
            <w:rFonts w:ascii="Aptos Display" w:hAnsi="Aptos Display" w:cs="Calibri"/>
            <w:color w:val="0000FF"/>
            <w:sz w:val="22"/>
            <w:szCs w:val="22"/>
            <w:u w:val="single"/>
          </w:rPr>
          <w:t>https://www.gov.uk/government/publications/promoting-the-education-of-looked-after-</w:t>
        </w:r>
        <w:r w:rsidR="001E1E47" w:rsidRPr="00466815">
          <w:rPr>
            <w:rFonts w:ascii="Aptos Display" w:hAnsi="Aptos Display" w:cs="Calibri"/>
            <w:color w:val="0000FF"/>
            <w:sz w:val="22"/>
            <w:szCs w:val="22"/>
            <w:u w:val="single"/>
          </w:rPr>
          <w:t>child</w:t>
        </w:r>
      </w:hyperlink>
    </w:p>
    <w:p w14:paraId="4AFAF7FF" w14:textId="77777777" w:rsidR="00B82350" w:rsidRPr="00466815" w:rsidRDefault="00B82350" w:rsidP="00114685">
      <w:pPr>
        <w:tabs>
          <w:tab w:val="left" w:pos="567"/>
        </w:tabs>
        <w:rPr>
          <w:rFonts w:ascii="Aptos Display" w:hAnsi="Aptos Display" w:cs="Calibri"/>
          <w:sz w:val="22"/>
          <w:szCs w:val="22"/>
        </w:rPr>
      </w:pPr>
    </w:p>
    <w:p w14:paraId="1908C4CF" w14:textId="77777777" w:rsidR="00B82350" w:rsidRPr="00466815" w:rsidRDefault="00114685" w:rsidP="00114685">
      <w:pPr>
        <w:tabs>
          <w:tab w:val="left" w:pos="567"/>
        </w:tabs>
        <w:rPr>
          <w:rFonts w:ascii="Aptos Display" w:hAnsi="Aptos Display" w:cs="Calibri"/>
          <w:b/>
          <w:color w:val="595959"/>
          <w:sz w:val="22"/>
          <w:szCs w:val="22"/>
        </w:rPr>
      </w:pPr>
      <w:r w:rsidRPr="00466815">
        <w:rPr>
          <w:rFonts w:ascii="Aptos Display" w:hAnsi="Aptos Display" w:cs="Calibri"/>
          <w:b/>
          <w:color w:val="595959"/>
          <w:sz w:val="22"/>
          <w:szCs w:val="22"/>
        </w:rPr>
        <w:tab/>
      </w:r>
      <w:r w:rsidR="00B82350" w:rsidRPr="00466815">
        <w:rPr>
          <w:rFonts w:ascii="Aptos Display" w:hAnsi="Aptos Display" w:cs="Calibri"/>
          <w:b/>
          <w:color w:val="595959"/>
          <w:sz w:val="22"/>
          <w:szCs w:val="22"/>
        </w:rPr>
        <w:t xml:space="preserve">Devon Protocol for Supporting </w:t>
      </w:r>
      <w:r w:rsidR="001E1E47" w:rsidRPr="00466815">
        <w:rPr>
          <w:rFonts w:ascii="Aptos Display" w:hAnsi="Aptos Display" w:cs="Calibri"/>
          <w:b/>
          <w:color w:val="595959"/>
          <w:sz w:val="22"/>
          <w:szCs w:val="22"/>
        </w:rPr>
        <w:t>Looked after/previously looked after child</w:t>
      </w:r>
    </w:p>
    <w:p w14:paraId="00730482" w14:textId="77777777" w:rsidR="00B82350" w:rsidRPr="00466815" w:rsidRDefault="00114685" w:rsidP="00114685">
      <w:pPr>
        <w:tabs>
          <w:tab w:val="left" w:pos="567"/>
        </w:tabs>
        <w:rPr>
          <w:rFonts w:ascii="Aptos Display" w:hAnsi="Aptos Display" w:cs="Calibri"/>
          <w:sz w:val="22"/>
          <w:szCs w:val="22"/>
        </w:rPr>
      </w:pPr>
      <w:r w:rsidRPr="00466815">
        <w:rPr>
          <w:rFonts w:ascii="Aptos Display" w:hAnsi="Aptos Display" w:cs="Calibri"/>
        </w:rPr>
        <w:tab/>
      </w:r>
      <w:hyperlink r:id="rId16" w:history="1">
        <w:r w:rsidRPr="00466815">
          <w:rPr>
            <w:rStyle w:val="Hyperlink"/>
            <w:rFonts w:ascii="Aptos Display" w:hAnsi="Aptos Display" w:cs="Calibri"/>
            <w:sz w:val="22"/>
            <w:szCs w:val="22"/>
          </w:rPr>
          <w:t>https://www.devon.gov.uk/educationandfamilies/young-people/child-in-care/education-of-child-in-</w:t>
        </w:r>
        <w:r w:rsidRPr="00466815">
          <w:rPr>
            <w:rStyle w:val="Hyperlink"/>
            <w:rFonts w:ascii="Aptos Display" w:hAnsi="Aptos Display" w:cs="Calibri"/>
            <w:sz w:val="22"/>
            <w:szCs w:val="22"/>
          </w:rPr>
          <w:tab/>
          <w:t>care/information-for-schools-and-settings</w:t>
        </w:r>
      </w:hyperlink>
    </w:p>
    <w:p w14:paraId="57809165" w14:textId="77777777" w:rsidR="00B82350" w:rsidRPr="00466815" w:rsidRDefault="00B82350" w:rsidP="00114685">
      <w:pPr>
        <w:tabs>
          <w:tab w:val="left" w:pos="567"/>
        </w:tabs>
        <w:rPr>
          <w:rFonts w:ascii="Aptos Display" w:hAnsi="Aptos Display" w:cs="Calibri"/>
          <w:sz w:val="22"/>
          <w:szCs w:val="22"/>
        </w:rPr>
      </w:pPr>
    </w:p>
    <w:p w14:paraId="7A56A2EF" w14:textId="77777777" w:rsidR="00B82350" w:rsidRPr="00466815" w:rsidRDefault="00114685" w:rsidP="00114685">
      <w:pPr>
        <w:tabs>
          <w:tab w:val="left" w:pos="567"/>
        </w:tabs>
        <w:rPr>
          <w:rFonts w:ascii="Aptos Display" w:hAnsi="Aptos Display" w:cs="Calibri"/>
          <w:sz w:val="22"/>
          <w:szCs w:val="22"/>
        </w:rPr>
      </w:pPr>
      <w:r w:rsidRPr="00466815">
        <w:rPr>
          <w:rFonts w:ascii="Aptos Display" w:hAnsi="Aptos Display" w:cs="Calibri"/>
          <w:sz w:val="22"/>
          <w:szCs w:val="22"/>
        </w:rPr>
        <w:tab/>
      </w:r>
      <w:r w:rsidR="00B82350" w:rsidRPr="00466815">
        <w:rPr>
          <w:rFonts w:ascii="Aptos Display" w:hAnsi="Aptos Display" w:cs="Calibri"/>
          <w:sz w:val="22"/>
          <w:szCs w:val="22"/>
        </w:rPr>
        <w:t>This policy complies with our funding agreement and articles of association.</w:t>
      </w:r>
    </w:p>
    <w:p w14:paraId="68B5AEEC" w14:textId="77777777" w:rsidR="00B82350" w:rsidRPr="00466815" w:rsidRDefault="00B82350" w:rsidP="00841DE8">
      <w:pPr>
        <w:tabs>
          <w:tab w:val="left" w:pos="2552"/>
        </w:tabs>
        <w:ind w:right="118"/>
        <w:rPr>
          <w:rFonts w:ascii="Aptos Display" w:hAnsi="Aptos Display" w:cs="Calibri"/>
          <w:b/>
          <w:bCs/>
          <w:sz w:val="22"/>
          <w:szCs w:val="22"/>
        </w:rPr>
      </w:pPr>
    </w:p>
    <w:p w14:paraId="1D047691" w14:textId="77777777" w:rsidR="00534B39" w:rsidRPr="00466815" w:rsidRDefault="00534B39" w:rsidP="00841DE8">
      <w:pPr>
        <w:tabs>
          <w:tab w:val="left" w:pos="2552"/>
        </w:tabs>
        <w:ind w:right="118"/>
        <w:rPr>
          <w:rFonts w:ascii="Aptos Display" w:hAnsi="Aptos Display" w:cs="Calibri"/>
          <w:b/>
          <w:bCs/>
          <w:sz w:val="22"/>
          <w:szCs w:val="22"/>
        </w:rPr>
      </w:pPr>
    </w:p>
    <w:p w14:paraId="4F45628E" w14:textId="77777777" w:rsidR="00B82350" w:rsidRPr="00466815" w:rsidRDefault="0086577D" w:rsidP="00260541">
      <w:pPr>
        <w:pStyle w:val="Heading1"/>
        <w:keepNext w:val="0"/>
        <w:widowControl w:val="0"/>
        <w:tabs>
          <w:tab w:val="left" w:pos="567"/>
        </w:tabs>
        <w:autoSpaceDE w:val="0"/>
        <w:autoSpaceDN w:val="0"/>
        <w:spacing w:before="83" w:after="0"/>
        <w:ind w:left="797" w:right="-19" w:hanging="797"/>
        <w:rPr>
          <w:rFonts w:ascii="Aptos Display" w:hAnsi="Aptos Display"/>
          <w:caps w:val="0"/>
          <w:color w:val="0A0A0A"/>
        </w:rPr>
      </w:pPr>
      <w:bookmarkStart w:id="4" w:name="_Toc25251511"/>
      <w:bookmarkStart w:id="5" w:name="_Toc61450371"/>
      <w:r w:rsidRPr="00466815">
        <w:rPr>
          <w:rFonts w:ascii="Aptos Display" w:hAnsi="Aptos Display"/>
          <w:caps w:val="0"/>
          <w:color w:val="0A0A0A"/>
        </w:rPr>
        <w:t xml:space="preserve">3. </w:t>
      </w:r>
      <w:r w:rsidR="00114685" w:rsidRPr="00466815">
        <w:rPr>
          <w:rFonts w:ascii="Aptos Display" w:hAnsi="Aptos Display"/>
          <w:caps w:val="0"/>
          <w:color w:val="0A0A0A"/>
        </w:rPr>
        <w:tab/>
      </w:r>
      <w:r w:rsidRPr="00466815">
        <w:rPr>
          <w:rFonts w:ascii="Aptos Display" w:hAnsi="Aptos Display"/>
          <w:caps w:val="0"/>
          <w:color w:val="0A0A0A"/>
        </w:rPr>
        <w:t>DEFINITIONS</w:t>
      </w:r>
      <w:bookmarkEnd w:id="4"/>
      <w:bookmarkEnd w:id="5"/>
    </w:p>
    <w:p w14:paraId="33E2BF2C" w14:textId="77777777" w:rsidR="00B82350" w:rsidRPr="00466815" w:rsidRDefault="00114685" w:rsidP="00114685">
      <w:pPr>
        <w:pStyle w:val="1bodycopy10pt"/>
        <w:tabs>
          <w:tab w:val="left" w:pos="567"/>
        </w:tabs>
        <w:rPr>
          <w:rFonts w:ascii="Aptos Display" w:hAnsi="Aptos Display" w:cs="Calibri"/>
          <w:sz w:val="22"/>
          <w:szCs w:val="22"/>
          <w:lang w:val="en-GB"/>
        </w:rPr>
      </w:pPr>
      <w:r w:rsidRPr="00466815">
        <w:rPr>
          <w:rFonts w:ascii="Aptos Display" w:hAnsi="Aptos Display" w:cs="Calibri"/>
          <w:b/>
          <w:sz w:val="22"/>
          <w:szCs w:val="22"/>
          <w:lang w:val="en-GB"/>
        </w:rPr>
        <w:tab/>
      </w:r>
      <w:r w:rsidR="001E1E47" w:rsidRPr="00466815">
        <w:rPr>
          <w:rFonts w:ascii="Aptos Display" w:hAnsi="Aptos Display" w:cs="Calibri"/>
          <w:b/>
          <w:sz w:val="22"/>
          <w:szCs w:val="22"/>
          <w:lang w:val="en-GB"/>
        </w:rPr>
        <w:t xml:space="preserve">Looked </w:t>
      </w:r>
      <w:r w:rsidR="00B82350" w:rsidRPr="00466815">
        <w:rPr>
          <w:rFonts w:ascii="Aptos Display" w:hAnsi="Aptos Display" w:cs="Calibri"/>
          <w:b/>
          <w:sz w:val="22"/>
          <w:szCs w:val="22"/>
          <w:lang w:val="en-GB"/>
        </w:rPr>
        <w:t xml:space="preserve">after </w:t>
      </w:r>
      <w:r w:rsidR="001E1E47" w:rsidRPr="00466815">
        <w:rPr>
          <w:rFonts w:ascii="Aptos Display" w:hAnsi="Aptos Display" w:cs="Calibri"/>
          <w:b/>
          <w:sz w:val="22"/>
          <w:szCs w:val="22"/>
          <w:lang w:val="en-GB"/>
        </w:rPr>
        <w:t>children</w:t>
      </w:r>
      <w:r w:rsidR="00B82350" w:rsidRPr="00466815">
        <w:rPr>
          <w:rFonts w:ascii="Aptos Display" w:hAnsi="Aptos Display" w:cs="Calibri"/>
          <w:sz w:val="22"/>
          <w:szCs w:val="22"/>
          <w:lang w:val="en-GB"/>
        </w:rPr>
        <w:t xml:space="preserve"> are registered </w:t>
      </w:r>
      <w:r w:rsidR="001E1E47" w:rsidRPr="00466815">
        <w:rPr>
          <w:rFonts w:ascii="Aptos Display" w:hAnsi="Aptos Display" w:cs="Calibri"/>
          <w:sz w:val="22"/>
          <w:szCs w:val="22"/>
          <w:lang w:val="en-GB"/>
        </w:rPr>
        <w:t>children</w:t>
      </w:r>
      <w:r w:rsidR="00B82350" w:rsidRPr="00466815">
        <w:rPr>
          <w:rFonts w:ascii="Aptos Display" w:hAnsi="Aptos Display" w:cs="Calibri"/>
          <w:sz w:val="22"/>
          <w:szCs w:val="22"/>
          <w:lang w:val="en-GB"/>
        </w:rPr>
        <w:t xml:space="preserve"> that are:</w:t>
      </w:r>
    </w:p>
    <w:p w14:paraId="1CCCCFCE"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In the care of a </w:t>
      </w:r>
      <w:r w:rsidR="004E25CE" w:rsidRPr="00466815">
        <w:rPr>
          <w:rFonts w:ascii="Aptos Display" w:hAnsi="Aptos Display" w:cs="Calibri"/>
          <w:sz w:val="22"/>
          <w:szCs w:val="22"/>
        </w:rPr>
        <w:t>local authority</w:t>
      </w:r>
      <w:r w:rsidRPr="00466815">
        <w:rPr>
          <w:rFonts w:ascii="Aptos Display" w:hAnsi="Aptos Display" w:cs="Calibri"/>
          <w:sz w:val="22"/>
          <w:szCs w:val="22"/>
        </w:rPr>
        <w:t>, or</w:t>
      </w:r>
    </w:p>
    <w:p w14:paraId="784CDCFC"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Provided with accommodation by a </w:t>
      </w:r>
      <w:r w:rsidR="004E25CE" w:rsidRPr="00466815">
        <w:rPr>
          <w:rFonts w:ascii="Aptos Display" w:hAnsi="Aptos Display" w:cs="Calibri"/>
          <w:sz w:val="22"/>
          <w:szCs w:val="22"/>
        </w:rPr>
        <w:t>local authority</w:t>
      </w:r>
      <w:r w:rsidR="001E1E47" w:rsidRPr="00466815">
        <w:rPr>
          <w:rFonts w:ascii="Aptos Display" w:hAnsi="Aptos Display" w:cs="Calibri"/>
          <w:sz w:val="22"/>
          <w:szCs w:val="22"/>
        </w:rPr>
        <w:t>,</w:t>
      </w:r>
      <w:r w:rsidRPr="00466815">
        <w:rPr>
          <w:rFonts w:ascii="Aptos Display" w:hAnsi="Aptos Display" w:cs="Calibri"/>
          <w:sz w:val="22"/>
          <w:szCs w:val="22"/>
        </w:rPr>
        <w:t xml:space="preserve"> in the exercise of its </w:t>
      </w:r>
      <w:r w:rsidR="00112F4A" w:rsidRPr="00466815">
        <w:rPr>
          <w:rFonts w:ascii="Aptos Display" w:hAnsi="Aptos Display" w:cs="Calibri"/>
          <w:sz w:val="22"/>
          <w:szCs w:val="22"/>
        </w:rPr>
        <w:t>social</w:t>
      </w:r>
      <w:r w:rsidRPr="00466815">
        <w:rPr>
          <w:rFonts w:ascii="Aptos Display" w:hAnsi="Aptos Display" w:cs="Calibri"/>
          <w:sz w:val="22"/>
          <w:szCs w:val="22"/>
        </w:rPr>
        <w:t xml:space="preserve"> services functions, for a continuous period of more than 24 hours</w:t>
      </w:r>
    </w:p>
    <w:p w14:paraId="37C6B6DE" w14:textId="77777777" w:rsidR="00B82350" w:rsidRPr="00466815" w:rsidRDefault="00114685" w:rsidP="00114685">
      <w:pPr>
        <w:pStyle w:val="1bodycopy10pt"/>
        <w:tabs>
          <w:tab w:val="left" w:pos="567"/>
        </w:tabs>
        <w:rPr>
          <w:rFonts w:ascii="Aptos Display" w:hAnsi="Aptos Display" w:cs="Calibri"/>
          <w:sz w:val="22"/>
          <w:szCs w:val="22"/>
          <w:lang w:val="en-GB"/>
        </w:rPr>
      </w:pPr>
      <w:r w:rsidRPr="00466815">
        <w:rPr>
          <w:rFonts w:ascii="Aptos Display" w:hAnsi="Aptos Display" w:cs="Calibri"/>
          <w:b/>
          <w:sz w:val="22"/>
          <w:szCs w:val="22"/>
          <w:lang w:val="en-GB"/>
        </w:rPr>
        <w:tab/>
      </w:r>
      <w:r w:rsidR="00B82350" w:rsidRPr="00466815">
        <w:rPr>
          <w:rFonts w:ascii="Aptos Display" w:hAnsi="Aptos Display" w:cs="Calibri"/>
          <w:b/>
          <w:sz w:val="22"/>
          <w:szCs w:val="22"/>
          <w:lang w:val="en-GB"/>
        </w:rPr>
        <w:t>Previously looked</w:t>
      </w:r>
      <w:r w:rsidR="001E1E47" w:rsidRPr="00466815">
        <w:rPr>
          <w:rFonts w:ascii="Aptos Display" w:hAnsi="Aptos Display" w:cs="Calibri"/>
          <w:b/>
          <w:sz w:val="22"/>
          <w:szCs w:val="22"/>
          <w:lang w:val="en-GB"/>
        </w:rPr>
        <w:t xml:space="preserve"> </w:t>
      </w:r>
      <w:r w:rsidR="00B82350" w:rsidRPr="00466815">
        <w:rPr>
          <w:rFonts w:ascii="Aptos Display" w:hAnsi="Aptos Display" w:cs="Calibri"/>
          <w:b/>
          <w:sz w:val="22"/>
          <w:szCs w:val="22"/>
          <w:lang w:val="en-GB"/>
        </w:rPr>
        <w:t xml:space="preserve">after </w:t>
      </w:r>
      <w:r w:rsidR="001E1E47" w:rsidRPr="00466815">
        <w:rPr>
          <w:rFonts w:ascii="Aptos Display" w:hAnsi="Aptos Display" w:cs="Calibri"/>
          <w:b/>
          <w:sz w:val="22"/>
          <w:szCs w:val="22"/>
          <w:lang w:val="en-GB"/>
        </w:rPr>
        <w:t>children</w:t>
      </w:r>
      <w:r w:rsidR="00B82350" w:rsidRPr="00466815">
        <w:rPr>
          <w:rFonts w:ascii="Aptos Display" w:hAnsi="Aptos Display" w:cs="Calibri"/>
          <w:sz w:val="22"/>
          <w:szCs w:val="22"/>
          <w:lang w:val="en-GB"/>
        </w:rPr>
        <w:t xml:space="preserve"> are registered </w:t>
      </w:r>
      <w:r w:rsidR="001E1E47" w:rsidRPr="00466815">
        <w:rPr>
          <w:rFonts w:ascii="Aptos Display" w:hAnsi="Aptos Display" w:cs="Calibri"/>
          <w:sz w:val="22"/>
          <w:szCs w:val="22"/>
          <w:lang w:val="en-GB"/>
        </w:rPr>
        <w:t>children</w:t>
      </w:r>
      <w:r w:rsidR="00B82350" w:rsidRPr="00466815">
        <w:rPr>
          <w:rFonts w:ascii="Aptos Display" w:hAnsi="Aptos Display" w:cs="Calibri"/>
          <w:sz w:val="22"/>
          <w:szCs w:val="22"/>
          <w:lang w:val="en-GB"/>
        </w:rPr>
        <w:t xml:space="preserve"> that </w:t>
      </w:r>
      <w:r w:rsidR="00B82350" w:rsidRPr="00466815">
        <w:rPr>
          <w:rFonts w:ascii="Aptos Display" w:hAnsi="Aptos Display" w:cs="Calibri"/>
          <w:sz w:val="22"/>
          <w:szCs w:val="22"/>
        </w:rPr>
        <w:t>fall into either of these categories</w:t>
      </w:r>
      <w:r w:rsidR="00B82350" w:rsidRPr="00466815">
        <w:rPr>
          <w:rFonts w:ascii="Aptos Display" w:hAnsi="Aptos Display" w:cs="Calibri"/>
          <w:sz w:val="22"/>
          <w:szCs w:val="22"/>
          <w:lang w:val="en-GB"/>
        </w:rPr>
        <w:t>:</w:t>
      </w:r>
    </w:p>
    <w:p w14:paraId="5D623E49"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They were looked after by a </w:t>
      </w:r>
      <w:r w:rsidR="004E25CE" w:rsidRPr="00466815">
        <w:rPr>
          <w:rFonts w:ascii="Aptos Display" w:hAnsi="Aptos Display" w:cs="Calibri"/>
          <w:sz w:val="22"/>
          <w:szCs w:val="22"/>
        </w:rPr>
        <w:t>local authority</w:t>
      </w:r>
      <w:r w:rsidRPr="00466815">
        <w:rPr>
          <w:rFonts w:ascii="Aptos Display" w:hAnsi="Aptos Display" w:cs="Calibri"/>
          <w:sz w:val="22"/>
          <w:szCs w:val="22"/>
        </w:rPr>
        <w:t xml:space="preserve"> but ceased to be as a result of any of the following:</w:t>
      </w:r>
    </w:p>
    <w:p w14:paraId="1CFC55FB"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A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w:t>
      </w:r>
      <w:r w:rsidR="001E1E47" w:rsidRPr="00466815">
        <w:rPr>
          <w:rFonts w:ascii="Aptos Display" w:hAnsi="Aptos Display" w:cs="Calibri"/>
          <w:sz w:val="22"/>
          <w:szCs w:val="22"/>
        </w:rPr>
        <w:t>Arrangements O</w:t>
      </w:r>
      <w:r w:rsidRPr="00466815">
        <w:rPr>
          <w:rFonts w:ascii="Aptos Display" w:hAnsi="Aptos Display" w:cs="Calibri"/>
          <w:sz w:val="22"/>
          <w:szCs w:val="22"/>
        </w:rPr>
        <w:t xml:space="preserve">rder, which includes arrangements relating to who the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lives with and when they are to live with them</w:t>
      </w:r>
      <w:r w:rsidR="001E1E47" w:rsidRPr="00466815">
        <w:rPr>
          <w:rFonts w:ascii="Aptos Display" w:hAnsi="Aptos Display" w:cs="Calibri"/>
          <w:sz w:val="22"/>
          <w:szCs w:val="22"/>
        </w:rPr>
        <w:t>;</w:t>
      </w:r>
    </w:p>
    <w:p w14:paraId="177B4166" w14:textId="77777777" w:rsidR="00B82350" w:rsidRPr="00466815" w:rsidRDefault="001E1E47"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A Special Guardianship O</w:t>
      </w:r>
      <w:r w:rsidR="00B82350" w:rsidRPr="00466815">
        <w:rPr>
          <w:rFonts w:ascii="Aptos Display" w:hAnsi="Aptos Display" w:cs="Calibri"/>
          <w:sz w:val="22"/>
          <w:szCs w:val="22"/>
        </w:rPr>
        <w:t>rder</w:t>
      </w:r>
    </w:p>
    <w:p w14:paraId="6E8896E8"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An</w:t>
      </w:r>
      <w:r w:rsidR="001E1E47" w:rsidRPr="00466815">
        <w:rPr>
          <w:rFonts w:ascii="Aptos Display" w:hAnsi="Aptos Display" w:cs="Calibri"/>
          <w:sz w:val="22"/>
          <w:szCs w:val="22"/>
        </w:rPr>
        <w:t xml:space="preserve"> Adoption O</w:t>
      </w:r>
      <w:r w:rsidRPr="00466815">
        <w:rPr>
          <w:rFonts w:ascii="Aptos Display" w:hAnsi="Aptos Display" w:cs="Calibri"/>
          <w:sz w:val="22"/>
          <w:szCs w:val="22"/>
        </w:rPr>
        <w:t>rder</w:t>
      </w:r>
    </w:p>
    <w:p w14:paraId="09122C9C"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They appear</w:t>
      </w:r>
      <w:r w:rsidR="001E1E47" w:rsidRPr="00466815">
        <w:rPr>
          <w:rFonts w:ascii="Aptos Display" w:hAnsi="Aptos Display" w:cs="Calibri"/>
          <w:sz w:val="22"/>
          <w:szCs w:val="22"/>
        </w:rPr>
        <w:t>, from information available,</w:t>
      </w:r>
      <w:r w:rsidRPr="00466815">
        <w:rPr>
          <w:rFonts w:ascii="Aptos Display" w:hAnsi="Aptos Display" w:cs="Calibri"/>
          <w:sz w:val="22"/>
          <w:szCs w:val="22"/>
        </w:rPr>
        <w:t xml:space="preserve"> to have:</w:t>
      </w:r>
    </w:p>
    <w:p w14:paraId="1946068F"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Been in state care in a place outside of England and Wales</w:t>
      </w:r>
      <w:r w:rsidR="001E1E47" w:rsidRPr="00466815">
        <w:rPr>
          <w:rFonts w:ascii="Aptos Display" w:hAnsi="Aptos Display" w:cs="Calibri"/>
          <w:sz w:val="22"/>
          <w:szCs w:val="22"/>
        </w:rPr>
        <w:t>,</w:t>
      </w:r>
      <w:r w:rsidRPr="00466815">
        <w:rPr>
          <w:rFonts w:ascii="Aptos Display" w:hAnsi="Aptos Display" w:cs="Calibri"/>
          <w:sz w:val="22"/>
          <w:szCs w:val="22"/>
        </w:rPr>
        <w:t xml:space="preserve"> because they would not have otherwise been cared for adequately, and</w:t>
      </w:r>
    </w:p>
    <w:p w14:paraId="2E766408"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Ceased to be in that state care</w:t>
      </w:r>
      <w:r w:rsidR="001E1E47" w:rsidRPr="00466815">
        <w:rPr>
          <w:rFonts w:ascii="Aptos Display" w:hAnsi="Aptos Display" w:cs="Calibri"/>
          <w:sz w:val="22"/>
          <w:szCs w:val="22"/>
        </w:rPr>
        <w:t>,</w:t>
      </w:r>
      <w:r w:rsidRPr="00466815">
        <w:rPr>
          <w:rFonts w:ascii="Aptos Display" w:hAnsi="Aptos Display" w:cs="Calibri"/>
          <w:sz w:val="22"/>
          <w:szCs w:val="22"/>
        </w:rPr>
        <w:t xml:space="preserve"> as a result of being adopted</w:t>
      </w:r>
    </w:p>
    <w:p w14:paraId="0EE856B5" w14:textId="77777777" w:rsidR="00B82350" w:rsidRPr="00466815" w:rsidRDefault="001E1E47" w:rsidP="00114685">
      <w:pPr>
        <w:pStyle w:val="1bodycopy10pt"/>
        <w:ind w:left="567"/>
        <w:rPr>
          <w:rFonts w:ascii="Aptos Display" w:hAnsi="Aptos Display" w:cs="Calibri"/>
          <w:sz w:val="22"/>
          <w:szCs w:val="22"/>
          <w:lang w:val="en-GB"/>
        </w:rPr>
      </w:pPr>
      <w:r w:rsidRPr="00466815">
        <w:rPr>
          <w:rFonts w:ascii="Aptos Display" w:hAnsi="Aptos Display" w:cs="Calibri"/>
          <w:b/>
          <w:sz w:val="22"/>
          <w:szCs w:val="22"/>
          <w:lang w:val="en-GB"/>
        </w:rPr>
        <w:lastRenderedPageBreak/>
        <w:t>Personal E</w:t>
      </w:r>
      <w:r w:rsidR="00B82350" w:rsidRPr="00466815">
        <w:rPr>
          <w:rFonts w:ascii="Aptos Display" w:hAnsi="Aptos Display" w:cs="Calibri"/>
          <w:b/>
          <w:sz w:val="22"/>
          <w:szCs w:val="22"/>
          <w:lang w:val="en-GB"/>
        </w:rPr>
        <w:t xml:space="preserve">ducation </w:t>
      </w:r>
      <w:r w:rsidRPr="00466815">
        <w:rPr>
          <w:rFonts w:ascii="Aptos Display" w:hAnsi="Aptos Display" w:cs="Calibri"/>
          <w:b/>
          <w:sz w:val="22"/>
          <w:szCs w:val="22"/>
          <w:lang w:val="en-GB"/>
        </w:rPr>
        <w:t>P</w:t>
      </w:r>
      <w:r w:rsidR="00B82350" w:rsidRPr="00466815">
        <w:rPr>
          <w:rFonts w:ascii="Aptos Display" w:hAnsi="Aptos Display" w:cs="Calibri"/>
          <w:b/>
          <w:sz w:val="22"/>
          <w:szCs w:val="22"/>
          <w:lang w:val="en-GB"/>
        </w:rPr>
        <w:t xml:space="preserve">lan (PEP) </w:t>
      </w:r>
      <w:r w:rsidRPr="00466815">
        <w:rPr>
          <w:rFonts w:ascii="Aptos Display" w:hAnsi="Aptos Display" w:cs="Calibri"/>
          <w:sz w:val="22"/>
          <w:szCs w:val="22"/>
          <w:lang w:val="en-GB"/>
        </w:rPr>
        <w:t xml:space="preserve">is part of a looked </w:t>
      </w:r>
      <w:r w:rsidR="00B82350" w:rsidRPr="00466815">
        <w:rPr>
          <w:rFonts w:ascii="Aptos Display" w:hAnsi="Aptos Display" w:cs="Calibri"/>
          <w:sz w:val="22"/>
          <w:szCs w:val="22"/>
          <w:lang w:val="en-GB"/>
        </w:rPr>
        <w:t>after</w:t>
      </w:r>
      <w:r w:rsidRPr="00466815">
        <w:rPr>
          <w:rFonts w:ascii="Aptos Display" w:hAnsi="Aptos Display" w:cs="Calibri"/>
          <w:sz w:val="22"/>
          <w:szCs w:val="22"/>
          <w:lang w:val="en-GB"/>
        </w:rPr>
        <w:t>/previously looked after</w:t>
      </w:r>
      <w:r w:rsidR="00B82350" w:rsidRPr="00466815">
        <w:rPr>
          <w:rFonts w:ascii="Aptos Display" w:hAnsi="Aptos Display" w:cs="Calibri"/>
          <w:sz w:val="22"/>
          <w:szCs w:val="22"/>
          <w:lang w:val="en-GB"/>
        </w:rPr>
        <w:t xml:space="preserve"> </w:t>
      </w:r>
      <w:r w:rsidRPr="00466815">
        <w:rPr>
          <w:rFonts w:ascii="Aptos Display" w:hAnsi="Aptos Display" w:cs="Calibri"/>
          <w:sz w:val="22"/>
          <w:szCs w:val="22"/>
          <w:lang w:val="en-GB"/>
        </w:rPr>
        <w:t>child</w:t>
      </w:r>
      <w:r w:rsidR="00B82350" w:rsidRPr="00466815">
        <w:rPr>
          <w:rFonts w:ascii="Aptos Display" w:hAnsi="Aptos Display" w:cs="Calibri"/>
          <w:sz w:val="22"/>
          <w:szCs w:val="22"/>
          <w:lang w:val="en-GB"/>
        </w:rPr>
        <w:t>’s care plan</w:t>
      </w:r>
      <w:r w:rsidRPr="00466815">
        <w:rPr>
          <w:rFonts w:ascii="Aptos Display" w:hAnsi="Aptos Display" w:cs="Calibri"/>
          <w:sz w:val="22"/>
          <w:szCs w:val="22"/>
          <w:lang w:val="en-GB"/>
        </w:rPr>
        <w:t>,</w:t>
      </w:r>
      <w:r w:rsidR="00B82350" w:rsidRPr="00466815">
        <w:rPr>
          <w:rFonts w:ascii="Aptos Display" w:hAnsi="Aptos Display" w:cs="Calibri"/>
          <w:sz w:val="22"/>
          <w:szCs w:val="22"/>
          <w:lang w:val="en-GB"/>
        </w:rPr>
        <w:t xml:space="preserve"> that is developed with the school. It forms a record of what needs to happen and who will make it happen</w:t>
      </w:r>
      <w:r w:rsidRPr="00466815">
        <w:rPr>
          <w:rFonts w:ascii="Aptos Display" w:hAnsi="Aptos Display" w:cs="Calibri"/>
          <w:sz w:val="22"/>
          <w:szCs w:val="22"/>
          <w:lang w:val="en-GB"/>
        </w:rPr>
        <w:t>,</w:t>
      </w:r>
      <w:r w:rsidR="00B82350" w:rsidRPr="00466815">
        <w:rPr>
          <w:rFonts w:ascii="Aptos Display" w:hAnsi="Aptos Display" w:cs="Calibri"/>
          <w:sz w:val="22"/>
          <w:szCs w:val="22"/>
          <w:lang w:val="en-GB"/>
        </w:rPr>
        <w:t xml:space="preserve"> to ensure the </w:t>
      </w:r>
      <w:r w:rsidRPr="00466815">
        <w:rPr>
          <w:rFonts w:ascii="Aptos Display" w:hAnsi="Aptos Display" w:cs="Calibri"/>
          <w:sz w:val="22"/>
          <w:szCs w:val="22"/>
          <w:lang w:val="en-GB"/>
        </w:rPr>
        <w:t>child</w:t>
      </w:r>
      <w:r w:rsidR="00B82350" w:rsidRPr="00466815">
        <w:rPr>
          <w:rFonts w:ascii="Aptos Display" w:hAnsi="Aptos Display" w:cs="Calibri"/>
          <w:sz w:val="22"/>
          <w:szCs w:val="22"/>
          <w:lang w:val="en-GB"/>
        </w:rPr>
        <w:t xml:space="preserve"> reaches their full potential.</w:t>
      </w:r>
    </w:p>
    <w:p w14:paraId="02532264" w14:textId="77777777" w:rsidR="00B82350" w:rsidRPr="00466815" w:rsidRDefault="001E1E47" w:rsidP="00114685">
      <w:pPr>
        <w:pStyle w:val="1bodycopy10pt"/>
        <w:ind w:left="567"/>
        <w:rPr>
          <w:rFonts w:ascii="Aptos Display" w:hAnsi="Aptos Display" w:cs="Calibri"/>
          <w:sz w:val="22"/>
          <w:szCs w:val="22"/>
          <w:lang w:val="en-GB"/>
        </w:rPr>
      </w:pPr>
      <w:r w:rsidRPr="00466815">
        <w:rPr>
          <w:rFonts w:ascii="Aptos Display" w:hAnsi="Aptos Display" w:cs="Calibri"/>
          <w:b/>
          <w:sz w:val="22"/>
          <w:szCs w:val="22"/>
          <w:lang w:val="en-GB"/>
        </w:rPr>
        <w:t>Virtual School H</w:t>
      </w:r>
      <w:r w:rsidR="00B82350" w:rsidRPr="00466815">
        <w:rPr>
          <w:rFonts w:ascii="Aptos Display" w:hAnsi="Aptos Display" w:cs="Calibri"/>
          <w:b/>
          <w:sz w:val="22"/>
          <w:szCs w:val="22"/>
          <w:lang w:val="en-GB"/>
        </w:rPr>
        <w:t xml:space="preserve">ead (VSH) </w:t>
      </w:r>
      <w:r w:rsidR="00B82350" w:rsidRPr="00466815">
        <w:rPr>
          <w:rFonts w:ascii="Aptos Display" w:hAnsi="Aptos Display" w:cs="Calibri"/>
          <w:sz w:val="22"/>
          <w:szCs w:val="22"/>
          <w:lang w:val="en-GB"/>
        </w:rPr>
        <w:t xml:space="preserve">is a </w:t>
      </w:r>
      <w:r w:rsidR="004E25CE" w:rsidRPr="00466815">
        <w:rPr>
          <w:rFonts w:ascii="Aptos Display" w:hAnsi="Aptos Display" w:cs="Calibri"/>
          <w:sz w:val="22"/>
          <w:szCs w:val="22"/>
          <w:lang w:val="en-GB"/>
        </w:rPr>
        <w:t>local authority</w:t>
      </w:r>
      <w:r w:rsidR="00B82350" w:rsidRPr="00466815">
        <w:rPr>
          <w:rFonts w:ascii="Aptos Display" w:hAnsi="Aptos Display" w:cs="Calibri"/>
          <w:sz w:val="22"/>
          <w:szCs w:val="22"/>
          <w:lang w:val="en-GB"/>
        </w:rPr>
        <w:t xml:space="preserve"> officer responsible for promoting the educational achievement of their authority’s looked</w:t>
      </w:r>
      <w:r w:rsidRPr="00466815">
        <w:rPr>
          <w:rFonts w:ascii="Aptos Display" w:hAnsi="Aptos Display" w:cs="Calibri"/>
          <w:sz w:val="22"/>
          <w:szCs w:val="22"/>
          <w:lang w:val="en-GB"/>
        </w:rPr>
        <w:t xml:space="preserve"> </w:t>
      </w:r>
      <w:r w:rsidR="00B82350" w:rsidRPr="00466815">
        <w:rPr>
          <w:rFonts w:ascii="Aptos Display" w:hAnsi="Aptos Display" w:cs="Calibri"/>
          <w:sz w:val="22"/>
          <w:szCs w:val="22"/>
          <w:lang w:val="en-GB"/>
        </w:rPr>
        <w:t>after</w:t>
      </w:r>
      <w:r w:rsidRPr="00466815">
        <w:rPr>
          <w:rFonts w:ascii="Aptos Display" w:hAnsi="Aptos Display" w:cs="Calibri"/>
          <w:sz w:val="22"/>
          <w:szCs w:val="22"/>
          <w:lang w:val="en-GB"/>
        </w:rPr>
        <w:t>/previously looked after</w:t>
      </w:r>
      <w:r w:rsidR="00B82350" w:rsidRPr="00466815">
        <w:rPr>
          <w:rFonts w:ascii="Aptos Display" w:hAnsi="Aptos Display" w:cs="Calibri"/>
          <w:sz w:val="22"/>
          <w:szCs w:val="22"/>
          <w:lang w:val="en-GB"/>
        </w:rPr>
        <w:t xml:space="preserve"> </w:t>
      </w:r>
      <w:r w:rsidRPr="00466815">
        <w:rPr>
          <w:rFonts w:ascii="Aptos Display" w:hAnsi="Aptos Display" w:cs="Calibri"/>
          <w:sz w:val="22"/>
          <w:szCs w:val="22"/>
          <w:lang w:val="en-GB"/>
        </w:rPr>
        <w:t>children</w:t>
      </w:r>
      <w:r w:rsidR="00B82350" w:rsidRPr="00466815">
        <w:rPr>
          <w:rFonts w:ascii="Aptos Display" w:hAnsi="Aptos Display" w:cs="Calibri"/>
          <w:sz w:val="22"/>
          <w:szCs w:val="22"/>
          <w:lang w:val="en-GB"/>
        </w:rPr>
        <w:t xml:space="preserve">, working across schools to monitor and support these </w:t>
      </w:r>
      <w:r w:rsidRPr="00466815">
        <w:rPr>
          <w:rFonts w:ascii="Aptos Display" w:hAnsi="Aptos Display" w:cs="Calibri"/>
          <w:sz w:val="22"/>
          <w:szCs w:val="22"/>
          <w:lang w:val="en-GB"/>
        </w:rPr>
        <w:t>children,</w:t>
      </w:r>
      <w:r w:rsidR="00B82350" w:rsidRPr="00466815">
        <w:rPr>
          <w:rFonts w:ascii="Aptos Display" w:hAnsi="Aptos Display" w:cs="Calibri"/>
          <w:sz w:val="22"/>
          <w:szCs w:val="22"/>
          <w:lang w:val="en-GB"/>
        </w:rPr>
        <w:t xml:space="preserve"> as if they were in a single school. The VSH is also responsible for providing information and advice to schools, parents and guardians</w:t>
      </w:r>
      <w:r w:rsidRPr="00466815">
        <w:rPr>
          <w:rFonts w:ascii="Aptos Display" w:hAnsi="Aptos Display" w:cs="Calibri"/>
          <w:sz w:val="22"/>
          <w:szCs w:val="22"/>
          <w:lang w:val="en-GB"/>
        </w:rPr>
        <w:t>,</w:t>
      </w:r>
      <w:r w:rsidR="00B82350" w:rsidRPr="00466815">
        <w:rPr>
          <w:rFonts w:ascii="Aptos Display" w:hAnsi="Aptos Display" w:cs="Calibri"/>
          <w:sz w:val="22"/>
          <w:szCs w:val="22"/>
          <w:lang w:val="en-GB"/>
        </w:rPr>
        <w:t xml:space="preserve"> in respect of previously looked</w:t>
      </w:r>
      <w:r w:rsidRPr="00466815">
        <w:rPr>
          <w:rFonts w:ascii="Aptos Display" w:hAnsi="Aptos Display" w:cs="Calibri"/>
          <w:sz w:val="22"/>
          <w:szCs w:val="22"/>
          <w:lang w:val="en-GB"/>
        </w:rPr>
        <w:t xml:space="preserve"> </w:t>
      </w:r>
      <w:r w:rsidR="00B82350" w:rsidRPr="00466815">
        <w:rPr>
          <w:rFonts w:ascii="Aptos Display" w:hAnsi="Aptos Display" w:cs="Calibri"/>
          <w:sz w:val="22"/>
          <w:szCs w:val="22"/>
          <w:lang w:val="en-GB"/>
        </w:rPr>
        <w:t>after</w:t>
      </w:r>
      <w:r w:rsidRPr="00466815">
        <w:rPr>
          <w:rFonts w:ascii="Aptos Display" w:hAnsi="Aptos Display" w:cs="Calibri"/>
          <w:sz w:val="22"/>
          <w:szCs w:val="22"/>
          <w:lang w:val="en-GB"/>
        </w:rPr>
        <w:t>/previously looked after</w:t>
      </w:r>
      <w:r w:rsidR="00B82350" w:rsidRPr="00466815">
        <w:rPr>
          <w:rFonts w:ascii="Aptos Display" w:hAnsi="Aptos Display" w:cs="Calibri"/>
          <w:sz w:val="22"/>
          <w:szCs w:val="22"/>
          <w:lang w:val="en-GB"/>
        </w:rPr>
        <w:t xml:space="preserve"> </w:t>
      </w:r>
      <w:r w:rsidRPr="00466815">
        <w:rPr>
          <w:rFonts w:ascii="Aptos Display" w:hAnsi="Aptos Display" w:cs="Calibri"/>
          <w:sz w:val="22"/>
          <w:szCs w:val="22"/>
          <w:lang w:val="en-GB"/>
        </w:rPr>
        <w:t>children</w:t>
      </w:r>
      <w:r w:rsidR="00B82350" w:rsidRPr="00466815">
        <w:rPr>
          <w:rFonts w:ascii="Aptos Display" w:hAnsi="Aptos Display" w:cs="Calibri"/>
          <w:sz w:val="22"/>
          <w:szCs w:val="22"/>
          <w:lang w:val="en-GB"/>
        </w:rPr>
        <w:t>.</w:t>
      </w:r>
    </w:p>
    <w:p w14:paraId="4A5B187D" w14:textId="77777777" w:rsidR="001649E1" w:rsidRPr="00466815" w:rsidRDefault="001649E1" w:rsidP="00B82350">
      <w:pPr>
        <w:pStyle w:val="Heading1"/>
        <w:ind w:right="118"/>
        <w:rPr>
          <w:rFonts w:ascii="Aptos Display" w:hAnsi="Aptos Display" w:cs="Calibri"/>
          <w:sz w:val="22"/>
          <w:szCs w:val="22"/>
        </w:rPr>
      </w:pPr>
    </w:p>
    <w:p w14:paraId="23C75C2A" w14:textId="77777777" w:rsidR="00B82350" w:rsidRPr="00466815" w:rsidRDefault="00B82350" w:rsidP="00260541">
      <w:pPr>
        <w:pStyle w:val="Heading1"/>
        <w:keepNext w:val="0"/>
        <w:widowControl w:val="0"/>
        <w:tabs>
          <w:tab w:val="left" w:pos="567"/>
        </w:tabs>
        <w:autoSpaceDE w:val="0"/>
        <w:autoSpaceDN w:val="0"/>
        <w:spacing w:before="83" w:after="0"/>
        <w:ind w:left="797" w:right="-19" w:hanging="797"/>
        <w:rPr>
          <w:rFonts w:ascii="Aptos Display" w:hAnsi="Aptos Display"/>
          <w:caps w:val="0"/>
          <w:color w:val="0A0A0A"/>
        </w:rPr>
      </w:pPr>
      <w:bookmarkStart w:id="6" w:name="_Toc25251512"/>
      <w:bookmarkStart w:id="7" w:name="_Toc61450372"/>
      <w:r w:rsidRPr="00466815">
        <w:rPr>
          <w:rFonts w:ascii="Aptos Display" w:hAnsi="Aptos Display"/>
          <w:caps w:val="0"/>
          <w:color w:val="0A0A0A"/>
        </w:rPr>
        <w:t xml:space="preserve">4. </w:t>
      </w:r>
      <w:r w:rsidR="00114685" w:rsidRPr="00466815">
        <w:rPr>
          <w:rFonts w:ascii="Aptos Display" w:hAnsi="Aptos Display"/>
          <w:caps w:val="0"/>
          <w:color w:val="0A0A0A"/>
        </w:rPr>
        <w:tab/>
      </w:r>
      <w:r w:rsidRPr="00466815">
        <w:rPr>
          <w:rFonts w:ascii="Aptos Display" w:hAnsi="Aptos Display"/>
          <w:caps w:val="0"/>
          <w:color w:val="0A0A0A"/>
        </w:rPr>
        <w:t>I</w:t>
      </w:r>
      <w:r w:rsidR="00260541" w:rsidRPr="00466815">
        <w:rPr>
          <w:rFonts w:ascii="Aptos Display" w:hAnsi="Aptos Display"/>
          <w:caps w:val="0"/>
          <w:color w:val="0A0A0A"/>
        </w:rPr>
        <w:t>DENTITY OF OUR DESIGNATED TEACHER</w:t>
      </w:r>
      <w:bookmarkEnd w:id="6"/>
      <w:bookmarkEnd w:id="7"/>
    </w:p>
    <w:p w14:paraId="32277F31" w14:textId="4A17CCEB" w:rsidR="00B82350" w:rsidRPr="00466815" w:rsidRDefault="00114685" w:rsidP="00114685">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 xml:space="preserve">The designated teacher </w:t>
      </w:r>
      <w:r w:rsidR="002639C4">
        <w:rPr>
          <w:rFonts w:ascii="Aptos Display" w:hAnsi="Aptos Display" w:cs="Calibri"/>
          <w:sz w:val="22"/>
          <w:szCs w:val="22"/>
          <w:lang w:val="en-GB"/>
        </w:rPr>
        <w:t xml:space="preserve">at </w:t>
      </w:r>
      <w:r w:rsidR="00B82350" w:rsidRPr="00466815">
        <w:rPr>
          <w:rFonts w:ascii="Aptos Display" w:hAnsi="Aptos Display" w:cs="Calibri"/>
          <w:sz w:val="22"/>
          <w:szCs w:val="22"/>
          <w:lang w:val="en-GB"/>
        </w:rPr>
        <w:t>is</w:t>
      </w:r>
      <w:r w:rsidR="002639C4">
        <w:rPr>
          <w:rFonts w:ascii="Aptos Display" w:hAnsi="Aptos Display" w:cs="Calibri"/>
          <w:sz w:val="22"/>
          <w:szCs w:val="22"/>
          <w:lang w:val="en-GB"/>
        </w:rPr>
        <w:t xml:space="preserve"> Kevin Fry</w:t>
      </w:r>
      <w:r w:rsidR="00B82350" w:rsidRPr="00466815">
        <w:rPr>
          <w:rFonts w:ascii="Aptos Display" w:hAnsi="Aptos Display" w:cs="Calibri"/>
          <w:sz w:val="22"/>
          <w:szCs w:val="22"/>
          <w:lang w:val="en-GB"/>
        </w:rPr>
        <w:t>.</w:t>
      </w:r>
    </w:p>
    <w:p w14:paraId="30473CAA" w14:textId="77777777" w:rsidR="00B82350" w:rsidRPr="00466815" w:rsidRDefault="00114685" w:rsidP="00114685">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You can contact them by</w:t>
      </w:r>
      <w:r w:rsidR="00771386" w:rsidRPr="00466815">
        <w:rPr>
          <w:rFonts w:ascii="Aptos Display" w:hAnsi="Aptos Display" w:cs="Calibri"/>
          <w:sz w:val="22"/>
          <w:szCs w:val="22"/>
          <w:lang w:val="en-GB"/>
        </w:rPr>
        <w:t xml:space="preserve"> emailing the school office</w:t>
      </w:r>
      <w:r w:rsidR="00B82350" w:rsidRPr="00466815">
        <w:rPr>
          <w:rFonts w:ascii="Aptos Display" w:hAnsi="Aptos Display" w:cs="Calibri"/>
          <w:sz w:val="22"/>
          <w:szCs w:val="22"/>
          <w:lang w:val="en-GB"/>
        </w:rPr>
        <w:t xml:space="preserve"> [insert </w:t>
      </w:r>
      <w:r w:rsidR="00771386" w:rsidRPr="00466815">
        <w:rPr>
          <w:rFonts w:ascii="Aptos Display" w:hAnsi="Aptos Display" w:cs="Calibri"/>
          <w:sz w:val="22"/>
          <w:szCs w:val="22"/>
          <w:lang w:val="en-GB"/>
        </w:rPr>
        <w:t>main school office email</w:t>
      </w:r>
      <w:r w:rsidR="00B82350" w:rsidRPr="00466815">
        <w:rPr>
          <w:rFonts w:ascii="Aptos Display" w:hAnsi="Aptos Display" w:cs="Calibri"/>
          <w:sz w:val="22"/>
          <w:szCs w:val="22"/>
          <w:lang w:val="en-GB"/>
        </w:rPr>
        <w:t>]</w:t>
      </w:r>
      <w:r w:rsidR="00771386" w:rsidRPr="00466815">
        <w:rPr>
          <w:rFonts w:ascii="Aptos Display" w:hAnsi="Aptos Display" w:cs="Calibri"/>
          <w:sz w:val="22"/>
          <w:szCs w:val="22"/>
          <w:lang w:val="en-GB"/>
        </w:rPr>
        <w:t xml:space="preserve"> and adding “FTAO The </w:t>
      </w:r>
      <w:r w:rsidRPr="00466815">
        <w:rPr>
          <w:rFonts w:ascii="Aptos Display" w:hAnsi="Aptos Display" w:cs="Calibri"/>
          <w:sz w:val="22"/>
          <w:szCs w:val="22"/>
          <w:lang w:val="en-GB"/>
        </w:rPr>
        <w:tab/>
      </w:r>
      <w:r w:rsidR="00771386" w:rsidRPr="00466815">
        <w:rPr>
          <w:rFonts w:ascii="Aptos Display" w:hAnsi="Aptos Display" w:cs="Calibri"/>
          <w:sz w:val="22"/>
          <w:szCs w:val="22"/>
          <w:lang w:val="en-GB"/>
        </w:rPr>
        <w:t xml:space="preserve">Designated Teacher” into the subject line of the email, or by phoning the school office [insert main school </w:t>
      </w:r>
      <w:r w:rsidRPr="00466815">
        <w:rPr>
          <w:rFonts w:ascii="Aptos Display" w:hAnsi="Aptos Display" w:cs="Calibri"/>
          <w:sz w:val="22"/>
          <w:szCs w:val="22"/>
          <w:lang w:val="en-GB"/>
        </w:rPr>
        <w:tab/>
      </w:r>
      <w:r w:rsidR="00771386" w:rsidRPr="00466815">
        <w:rPr>
          <w:rFonts w:ascii="Aptos Display" w:hAnsi="Aptos Display" w:cs="Calibri"/>
          <w:sz w:val="22"/>
          <w:szCs w:val="22"/>
          <w:lang w:val="en-GB"/>
        </w:rPr>
        <w:t>office number].</w:t>
      </w:r>
    </w:p>
    <w:p w14:paraId="5579C1EB" w14:textId="18909421" w:rsidR="00B82350" w:rsidRPr="00F01E0F" w:rsidRDefault="00114685" w:rsidP="00F01E0F">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The designated teacher</w:t>
      </w:r>
      <w:r w:rsidR="00771386" w:rsidRPr="00466815">
        <w:rPr>
          <w:rFonts w:ascii="Aptos Display" w:hAnsi="Aptos Display" w:cs="Calibri"/>
          <w:sz w:val="22"/>
          <w:szCs w:val="22"/>
          <w:lang w:val="en-GB"/>
        </w:rPr>
        <w:t>s</w:t>
      </w:r>
      <w:r w:rsidR="00B82350" w:rsidRPr="00466815">
        <w:rPr>
          <w:rFonts w:ascii="Aptos Display" w:hAnsi="Aptos Display" w:cs="Calibri"/>
          <w:sz w:val="22"/>
          <w:szCs w:val="22"/>
          <w:lang w:val="en-GB"/>
        </w:rPr>
        <w:t xml:space="preserve"> take lead responsibility for promoting the educational achievement of looked</w:t>
      </w:r>
      <w:r w:rsidR="00771386" w:rsidRPr="00466815">
        <w:rPr>
          <w:rFonts w:ascii="Aptos Display" w:hAnsi="Aptos Display" w:cs="Calibri"/>
          <w:sz w:val="22"/>
          <w:szCs w:val="22"/>
          <w:lang w:val="en-GB"/>
        </w:rPr>
        <w:t xml:space="preserve"> </w:t>
      </w: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after</w:t>
      </w:r>
      <w:r w:rsidR="00771386" w:rsidRPr="00466815">
        <w:rPr>
          <w:rFonts w:ascii="Aptos Display" w:hAnsi="Aptos Display" w:cs="Calibri"/>
          <w:sz w:val="22"/>
          <w:szCs w:val="22"/>
          <w:lang w:val="en-GB"/>
        </w:rPr>
        <w:t>/previously looked after</w:t>
      </w:r>
      <w:r w:rsidR="00B82350" w:rsidRPr="00466815">
        <w:rPr>
          <w:rFonts w:ascii="Aptos Display" w:hAnsi="Aptos Display" w:cs="Calibri"/>
          <w:sz w:val="22"/>
          <w:szCs w:val="22"/>
          <w:lang w:val="en-GB"/>
        </w:rPr>
        <w:t xml:space="preserve"> </w:t>
      </w:r>
      <w:r w:rsidR="001E1E47" w:rsidRPr="00466815">
        <w:rPr>
          <w:rFonts w:ascii="Aptos Display" w:hAnsi="Aptos Display" w:cs="Calibri"/>
          <w:sz w:val="22"/>
          <w:szCs w:val="22"/>
          <w:lang w:val="en-GB"/>
        </w:rPr>
        <w:t>child</w:t>
      </w:r>
      <w:r w:rsidR="00771386" w:rsidRPr="00466815">
        <w:rPr>
          <w:rFonts w:ascii="Aptos Display" w:hAnsi="Aptos Display" w:cs="Calibri"/>
          <w:sz w:val="22"/>
          <w:szCs w:val="22"/>
          <w:lang w:val="en-GB"/>
        </w:rPr>
        <w:t>ren in Trust schools</w:t>
      </w:r>
      <w:r w:rsidR="003228DE" w:rsidRPr="00466815">
        <w:rPr>
          <w:rFonts w:ascii="Aptos Display" w:hAnsi="Aptos Display" w:cs="Calibri"/>
          <w:sz w:val="22"/>
          <w:szCs w:val="22"/>
          <w:lang w:val="en-GB"/>
        </w:rPr>
        <w:t>. They are</w:t>
      </w:r>
      <w:r w:rsidR="00771386" w:rsidRPr="00466815">
        <w:rPr>
          <w:rFonts w:ascii="Aptos Display" w:hAnsi="Aptos Display" w:cs="Calibri"/>
          <w:color w:val="FF0000"/>
          <w:sz w:val="22"/>
          <w:szCs w:val="22"/>
          <w:lang w:val="en-GB"/>
        </w:rPr>
        <w:t xml:space="preserve"> </w:t>
      </w:r>
      <w:r w:rsidR="00771386" w:rsidRPr="00466815">
        <w:rPr>
          <w:rFonts w:ascii="Aptos Display" w:hAnsi="Aptos Display" w:cs="Calibri"/>
          <w:sz w:val="22"/>
          <w:szCs w:val="22"/>
          <w:lang w:val="en-GB"/>
        </w:rPr>
        <w:t xml:space="preserve">the </w:t>
      </w:r>
      <w:r w:rsidR="00B82350" w:rsidRPr="00466815">
        <w:rPr>
          <w:rFonts w:ascii="Aptos Display" w:hAnsi="Aptos Display" w:cs="Calibri"/>
          <w:sz w:val="22"/>
          <w:szCs w:val="22"/>
          <w:lang w:val="en-GB"/>
        </w:rPr>
        <w:t xml:space="preserve">initial point of contact for any of the </w:t>
      </w: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matters set out in the section below.</w:t>
      </w:r>
    </w:p>
    <w:p w14:paraId="3B112E83" w14:textId="77777777" w:rsidR="00496C4C" w:rsidRPr="00466815" w:rsidRDefault="00496C4C" w:rsidP="00260541">
      <w:pPr>
        <w:pStyle w:val="Heading1"/>
        <w:keepNext w:val="0"/>
        <w:widowControl w:val="0"/>
        <w:tabs>
          <w:tab w:val="left" w:pos="567"/>
        </w:tabs>
        <w:autoSpaceDE w:val="0"/>
        <w:autoSpaceDN w:val="0"/>
        <w:spacing w:before="83" w:after="0"/>
        <w:ind w:left="797" w:right="-19" w:hanging="797"/>
        <w:rPr>
          <w:rFonts w:ascii="Aptos Display" w:hAnsi="Aptos Display"/>
          <w:caps w:val="0"/>
          <w:color w:val="0A0A0A"/>
        </w:rPr>
      </w:pPr>
      <w:bookmarkStart w:id="8" w:name="_Toc25251513"/>
      <w:bookmarkStart w:id="9" w:name="_Toc61450373"/>
      <w:r w:rsidRPr="00466815">
        <w:rPr>
          <w:rFonts w:ascii="Aptos Display" w:hAnsi="Aptos Display"/>
          <w:caps w:val="0"/>
          <w:color w:val="0A0A0A"/>
        </w:rPr>
        <w:t xml:space="preserve">5. </w:t>
      </w:r>
      <w:r w:rsidR="00114685" w:rsidRPr="00466815">
        <w:rPr>
          <w:rFonts w:ascii="Aptos Display" w:hAnsi="Aptos Display"/>
          <w:caps w:val="0"/>
          <w:color w:val="0A0A0A"/>
        </w:rPr>
        <w:tab/>
      </w:r>
      <w:r w:rsidRPr="00466815">
        <w:rPr>
          <w:rFonts w:ascii="Aptos Display" w:hAnsi="Aptos Display"/>
          <w:caps w:val="0"/>
          <w:color w:val="0A0A0A"/>
        </w:rPr>
        <w:t>R</w:t>
      </w:r>
      <w:r w:rsidR="00260541" w:rsidRPr="00466815">
        <w:rPr>
          <w:rFonts w:ascii="Aptos Display" w:hAnsi="Aptos Display"/>
          <w:caps w:val="0"/>
          <w:color w:val="0A0A0A"/>
        </w:rPr>
        <w:t>OLE OF DESIGNATED TEACHER</w:t>
      </w:r>
      <w:bookmarkEnd w:id="8"/>
      <w:bookmarkEnd w:id="9"/>
    </w:p>
    <w:p w14:paraId="1D321EC6" w14:textId="77777777" w:rsidR="00B82350" w:rsidRPr="00466815" w:rsidRDefault="00B82350" w:rsidP="003B428C">
      <w:pPr>
        <w:pStyle w:val="Heading2"/>
        <w:keepNext w:val="0"/>
        <w:widowControl w:val="0"/>
        <w:tabs>
          <w:tab w:val="left" w:pos="567"/>
        </w:tabs>
        <w:autoSpaceDE w:val="0"/>
        <w:autoSpaceDN w:val="0"/>
        <w:spacing w:before="0" w:after="0"/>
        <w:rPr>
          <w:rFonts w:ascii="Aptos Display" w:eastAsia="Arial" w:hAnsi="Aptos Display"/>
          <w:i w:val="0"/>
          <w:iCs w:val="0"/>
          <w:w w:val="105"/>
          <w:sz w:val="24"/>
          <w:szCs w:val="24"/>
          <w:lang w:val="en-US" w:eastAsia="en-US"/>
        </w:rPr>
      </w:pPr>
      <w:bookmarkStart w:id="10" w:name="_Toc61450374"/>
      <w:r w:rsidRPr="00466815">
        <w:rPr>
          <w:rFonts w:ascii="Aptos Display" w:eastAsia="Arial" w:hAnsi="Aptos Display"/>
          <w:i w:val="0"/>
          <w:iCs w:val="0"/>
          <w:w w:val="105"/>
          <w:sz w:val="24"/>
          <w:szCs w:val="24"/>
          <w:lang w:val="en-US" w:eastAsia="en-US"/>
        </w:rPr>
        <w:t xml:space="preserve">5.1 </w:t>
      </w:r>
      <w:r w:rsidR="00114685" w:rsidRPr="00466815">
        <w:rPr>
          <w:rFonts w:ascii="Aptos Display" w:eastAsia="Arial" w:hAnsi="Aptos Display"/>
          <w:i w:val="0"/>
          <w:iCs w:val="0"/>
          <w:w w:val="105"/>
          <w:sz w:val="24"/>
          <w:szCs w:val="24"/>
          <w:lang w:val="en-US" w:eastAsia="en-US"/>
        </w:rPr>
        <w:tab/>
      </w:r>
      <w:r w:rsidRPr="00466815">
        <w:rPr>
          <w:rFonts w:ascii="Aptos Display" w:eastAsia="Arial" w:hAnsi="Aptos Display"/>
          <w:i w:val="0"/>
          <w:iCs w:val="0"/>
          <w:w w:val="105"/>
          <w:sz w:val="24"/>
          <w:szCs w:val="24"/>
          <w:lang w:val="en-US" w:eastAsia="en-US"/>
        </w:rPr>
        <w:t>Leadership responsibilities</w:t>
      </w:r>
      <w:bookmarkEnd w:id="10"/>
    </w:p>
    <w:p w14:paraId="26D35AD6" w14:textId="77777777" w:rsidR="00B82350" w:rsidRPr="00466815" w:rsidRDefault="00114685" w:rsidP="00114685">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The designated teacher will:</w:t>
      </w:r>
    </w:p>
    <w:p w14:paraId="15509378"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Act as a central point of initial contact within the school for any matters involving loo</w:t>
      </w:r>
      <w:r w:rsidR="009D1624" w:rsidRPr="00466815">
        <w:rPr>
          <w:rFonts w:ascii="Aptos Display" w:hAnsi="Aptos Display" w:cs="Calibri"/>
          <w:sz w:val="22"/>
          <w:szCs w:val="22"/>
        </w:rPr>
        <w:t xml:space="preserve">ked-after and previously looked </w:t>
      </w:r>
      <w:r w:rsidRPr="00466815">
        <w:rPr>
          <w:rFonts w:ascii="Aptos Display" w:hAnsi="Aptos Display" w:cs="Calibri"/>
          <w:sz w:val="22"/>
          <w:szCs w:val="22"/>
        </w:rPr>
        <w:t>after</w:t>
      </w:r>
      <w:r w:rsidR="009D1624" w:rsidRPr="00466815">
        <w:rPr>
          <w:rFonts w:ascii="Aptos Display" w:hAnsi="Aptos Display" w:cs="Calibri"/>
          <w:sz w:val="22"/>
          <w:szCs w:val="22"/>
        </w:rPr>
        <w:t>/previously looked after</w:t>
      </w:r>
      <w:r w:rsidRPr="00466815">
        <w:rPr>
          <w:rFonts w:ascii="Aptos Display" w:hAnsi="Aptos Display" w:cs="Calibri"/>
          <w:sz w:val="22"/>
          <w:szCs w:val="22"/>
        </w:rPr>
        <w:t xml:space="preserve"> </w:t>
      </w:r>
      <w:r w:rsidR="001E1E47" w:rsidRPr="00466815">
        <w:rPr>
          <w:rFonts w:ascii="Aptos Display" w:hAnsi="Aptos Display" w:cs="Calibri"/>
          <w:sz w:val="22"/>
          <w:szCs w:val="22"/>
        </w:rPr>
        <w:t>child</w:t>
      </w:r>
      <w:r w:rsidR="00677971" w:rsidRPr="00466815">
        <w:rPr>
          <w:rFonts w:ascii="Aptos Display" w:hAnsi="Aptos Display" w:cs="Calibri"/>
          <w:sz w:val="22"/>
          <w:szCs w:val="22"/>
        </w:rPr>
        <w:t>.</w:t>
      </w:r>
    </w:p>
    <w:p w14:paraId="4F362042"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Promote the educational achievement of every looked-after and previously looked-after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on roll by:</w:t>
      </w:r>
    </w:p>
    <w:p w14:paraId="6A80709F"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Working with VSHs</w:t>
      </w:r>
      <w:r w:rsidR="00677971" w:rsidRPr="00466815">
        <w:rPr>
          <w:rFonts w:ascii="Aptos Display" w:hAnsi="Aptos Display" w:cs="Calibri"/>
          <w:sz w:val="22"/>
          <w:szCs w:val="22"/>
        </w:rPr>
        <w:t>.</w:t>
      </w:r>
    </w:p>
    <w:p w14:paraId="5C6D6C23"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Promoting a whole school culture where the needs of these </w:t>
      </w:r>
      <w:r w:rsidR="001E1E47" w:rsidRPr="00466815">
        <w:rPr>
          <w:rFonts w:ascii="Aptos Display" w:hAnsi="Aptos Display" w:cs="Calibri"/>
          <w:sz w:val="22"/>
          <w:szCs w:val="22"/>
        </w:rPr>
        <w:t>child</w:t>
      </w:r>
      <w:r w:rsidR="009D1624" w:rsidRPr="00466815">
        <w:rPr>
          <w:rFonts w:ascii="Aptos Display" w:hAnsi="Aptos Display" w:cs="Calibri"/>
          <w:sz w:val="22"/>
          <w:szCs w:val="22"/>
        </w:rPr>
        <w:t>ren</w:t>
      </w:r>
      <w:r w:rsidRPr="00466815">
        <w:rPr>
          <w:rFonts w:ascii="Aptos Display" w:hAnsi="Aptos Display" w:cs="Calibri"/>
          <w:sz w:val="22"/>
          <w:szCs w:val="22"/>
        </w:rPr>
        <w:t xml:space="preserve"> matter and are </w:t>
      </w:r>
      <w:r w:rsidRPr="00466815">
        <w:rPr>
          <w:rFonts w:ascii="Aptos Display" w:hAnsi="Aptos Display" w:cs="Calibri"/>
          <w:sz w:val="22"/>
          <w:szCs w:val="22"/>
          <w:lang w:val="en-GB"/>
        </w:rPr>
        <w:t>prioritised</w:t>
      </w:r>
      <w:r w:rsidR="00677971" w:rsidRPr="00466815">
        <w:rPr>
          <w:rFonts w:ascii="Aptos Display" w:hAnsi="Aptos Display" w:cs="Calibri"/>
          <w:sz w:val="22"/>
          <w:szCs w:val="22"/>
        </w:rPr>
        <w:t>.</w:t>
      </w:r>
    </w:p>
    <w:p w14:paraId="6CDA5587"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Take lead responsibility for ensuring school staff understand:</w:t>
      </w:r>
    </w:p>
    <w:p w14:paraId="0F0FFB94"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The things which can affect how looked</w:t>
      </w:r>
      <w:r w:rsidR="009D1624" w:rsidRPr="00466815">
        <w:rPr>
          <w:rFonts w:ascii="Aptos Display" w:hAnsi="Aptos Display" w:cs="Calibri"/>
          <w:sz w:val="22"/>
          <w:szCs w:val="22"/>
        </w:rPr>
        <w:t xml:space="preserve"> </w:t>
      </w:r>
      <w:r w:rsidRPr="00466815">
        <w:rPr>
          <w:rFonts w:ascii="Aptos Display" w:hAnsi="Aptos Display" w:cs="Calibri"/>
          <w:sz w:val="22"/>
          <w:szCs w:val="22"/>
        </w:rPr>
        <w:t>after</w:t>
      </w:r>
      <w:r w:rsidR="009D1624" w:rsidRPr="00466815">
        <w:rPr>
          <w:rFonts w:ascii="Aptos Display" w:hAnsi="Aptos Display" w:cs="Calibri"/>
          <w:sz w:val="22"/>
          <w:szCs w:val="22"/>
        </w:rPr>
        <w:t>/previously looked after children</w:t>
      </w:r>
      <w:r w:rsidRPr="00466815">
        <w:rPr>
          <w:rFonts w:ascii="Aptos Display" w:hAnsi="Aptos Display" w:cs="Calibri"/>
          <w:sz w:val="22"/>
          <w:szCs w:val="22"/>
        </w:rPr>
        <w:t xml:space="preserve"> learn and achieve</w:t>
      </w:r>
      <w:r w:rsidR="00677971" w:rsidRPr="00466815">
        <w:rPr>
          <w:rFonts w:ascii="Aptos Display" w:hAnsi="Aptos Display" w:cs="Calibri"/>
          <w:sz w:val="22"/>
          <w:szCs w:val="22"/>
        </w:rPr>
        <w:t>.</w:t>
      </w:r>
    </w:p>
    <w:p w14:paraId="73332704"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How the whole school supports the educational achievement of these </w:t>
      </w:r>
      <w:r w:rsidR="001E1E47" w:rsidRPr="00466815">
        <w:rPr>
          <w:rFonts w:ascii="Aptos Display" w:hAnsi="Aptos Display" w:cs="Calibri"/>
          <w:sz w:val="22"/>
          <w:szCs w:val="22"/>
        </w:rPr>
        <w:t>child</w:t>
      </w:r>
      <w:r w:rsidR="009D1624" w:rsidRPr="00466815">
        <w:rPr>
          <w:rFonts w:ascii="Aptos Display" w:hAnsi="Aptos Display" w:cs="Calibri"/>
          <w:sz w:val="22"/>
          <w:szCs w:val="22"/>
        </w:rPr>
        <w:t>ren</w:t>
      </w:r>
      <w:r w:rsidR="00677971" w:rsidRPr="00466815">
        <w:rPr>
          <w:rFonts w:ascii="Aptos Display" w:hAnsi="Aptos Display" w:cs="Calibri"/>
          <w:sz w:val="22"/>
          <w:szCs w:val="22"/>
        </w:rPr>
        <w:t>.</w:t>
      </w:r>
    </w:p>
    <w:p w14:paraId="0C6CC4E2"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Contribute to the develo</w:t>
      </w:r>
      <w:r w:rsidR="009D1624" w:rsidRPr="00466815">
        <w:rPr>
          <w:rFonts w:ascii="Aptos Display" w:hAnsi="Aptos Display" w:cs="Calibri"/>
          <w:sz w:val="22"/>
          <w:szCs w:val="22"/>
        </w:rPr>
        <w:t>pment and review of school and T</w:t>
      </w:r>
      <w:r w:rsidRPr="00466815">
        <w:rPr>
          <w:rFonts w:ascii="Aptos Display" w:hAnsi="Aptos Display" w:cs="Calibri"/>
          <w:sz w:val="22"/>
          <w:szCs w:val="22"/>
        </w:rPr>
        <w:t>rust policies</w:t>
      </w:r>
      <w:r w:rsidR="009D1624" w:rsidRPr="00466815">
        <w:rPr>
          <w:rFonts w:ascii="Aptos Display" w:hAnsi="Aptos Display" w:cs="Calibri"/>
          <w:sz w:val="22"/>
          <w:szCs w:val="22"/>
        </w:rPr>
        <w:t>,</w:t>
      </w:r>
      <w:r w:rsidRPr="00466815">
        <w:rPr>
          <w:rFonts w:ascii="Aptos Display" w:hAnsi="Aptos Display" w:cs="Calibri"/>
          <w:sz w:val="22"/>
          <w:szCs w:val="22"/>
        </w:rPr>
        <w:t xml:space="preserve"> to ensure they consider the needs of looked</w:t>
      </w:r>
      <w:r w:rsidR="009D1624" w:rsidRPr="00466815">
        <w:rPr>
          <w:rFonts w:ascii="Aptos Display" w:hAnsi="Aptos Display" w:cs="Calibri"/>
          <w:sz w:val="22"/>
          <w:szCs w:val="22"/>
        </w:rPr>
        <w:t xml:space="preserve"> </w:t>
      </w:r>
      <w:r w:rsidRPr="00466815">
        <w:rPr>
          <w:rFonts w:ascii="Aptos Display" w:hAnsi="Aptos Display" w:cs="Calibri"/>
          <w:sz w:val="22"/>
          <w:szCs w:val="22"/>
        </w:rPr>
        <w:t>after</w:t>
      </w:r>
      <w:r w:rsidR="009D1624" w:rsidRPr="00466815">
        <w:rPr>
          <w:rFonts w:ascii="Aptos Display" w:hAnsi="Aptos Display" w:cs="Calibri"/>
          <w:sz w:val="22"/>
          <w:szCs w:val="22"/>
        </w:rPr>
        <w:t>/previously looked after children</w:t>
      </w:r>
      <w:r w:rsidR="00677971" w:rsidRPr="00466815">
        <w:rPr>
          <w:rFonts w:ascii="Aptos Display" w:hAnsi="Aptos Display" w:cs="Calibri"/>
          <w:sz w:val="22"/>
          <w:szCs w:val="22"/>
        </w:rPr>
        <w:t>.</w:t>
      </w:r>
    </w:p>
    <w:p w14:paraId="43C9D277"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Pr</w:t>
      </w:r>
      <w:r w:rsidR="009D1624" w:rsidRPr="00466815">
        <w:rPr>
          <w:rFonts w:ascii="Aptos Display" w:hAnsi="Aptos Display" w:cs="Calibri"/>
          <w:sz w:val="22"/>
          <w:szCs w:val="22"/>
        </w:rPr>
        <w:t xml:space="preserve">omote a culture in which looked </w:t>
      </w:r>
      <w:r w:rsidRPr="00466815">
        <w:rPr>
          <w:rFonts w:ascii="Aptos Display" w:hAnsi="Aptos Display" w:cs="Calibri"/>
          <w:sz w:val="22"/>
          <w:szCs w:val="22"/>
        </w:rPr>
        <w:t>after</w:t>
      </w:r>
      <w:r w:rsidR="009D1624" w:rsidRPr="00466815">
        <w:rPr>
          <w:rFonts w:ascii="Aptos Display" w:hAnsi="Aptos Display" w:cs="Calibri"/>
          <w:sz w:val="22"/>
          <w:szCs w:val="22"/>
        </w:rPr>
        <w:t xml:space="preserve">/previously looked after children </w:t>
      </w:r>
      <w:r w:rsidRPr="00466815">
        <w:rPr>
          <w:rFonts w:ascii="Aptos Display" w:hAnsi="Aptos Display" w:cs="Calibri"/>
          <w:sz w:val="22"/>
          <w:szCs w:val="22"/>
        </w:rPr>
        <w:t>are encouraged and supported to engage with their education and other school activities</w:t>
      </w:r>
      <w:r w:rsidR="00677971" w:rsidRPr="00466815">
        <w:rPr>
          <w:rFonts w:ascii="Aptos Display" w:hAnsi="Aptos Display" w:cs="Calibri"/>
          <w:sz w:val="22"/>
          <w:szCs w:val="22"/>
        </w:rPr>
        <w:t>.</w:t>
      </w:r>
    </w:p>
    <w:p w14:paraId="309BFA32"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Act as a source of advice for tea</w:t>
      </w:r>
      <w:r w:rsidR="009D1624" w:rsidRPr="00466815">
        <w:rPr>
          <w:rFonts w:ascii="Aptos Display" w:hAnsi="Aptos Display" w:cs="Calibri"/>
          <w:sz w:val="22"/>
          <w:szCs w:val="22"/>
        </w:rPr>
        <w:t xml:space="preserve">chers about working with looked </w:t>
      </w:r>
      <w:r w:rsidRPr="00466815">
        <w:rPr>
          <w:rFonts w:ascii="Aptos Display" w:hAnsi="Aptos Display" w:cs="Calibri"/>
          <w:sz w:val="22"/>
          <w:szCs w:val="22"/>
        </w:rPr>
        <w:t>after</w:t>
      </w:r>
      <w:r w:rsidR="009D1624" w:rsidRPr="00466815">
        <w:rPr>
          <w:rFonts w:ascii="Aptos Display" w:hAnsi="Aptos Display" w:cs="Calibri"/>
          <w:sz w:val="22"/>
          <w:szCs w:val="22"/>
        </w:rPr>
        <w:t>/previously looked after children</w:t>
      </w:r>
      <w:r w:rsidR="00677971" w:rsidRPr="00466815">
        <w:rPr>
          <w:rFonts w:ascii="Aptos Display" w:hAnsi="Aptos Display" w:cs="Calibri"/>
          <w:sz w:val="22"/>
          <w:szCs w:val="22"/>
        </w:rPr>
        <w:t>.</w:t>
      </w:r>
    </w:p>
    <w:p w14:paraId="6ADA1745" w14:textId="77777777" w:rsidR="00B82350" w:rsidRPr="00466815" w:rsidRDefault="009D1624"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Work directly with looked a</w:t>
      </w:r>
      <w:r w:rsidR="00B82350" w:rsidRPr="00466815">
        <w:rPr>
          <w:rFonts w:ascii="Aptos Display" w:hAnsi="Aptos Display" w:cs="Calibri"/>
          <w:sz w:val="22"/>
          <w:szCs w:val="22"/>
        </w:rPr>
        <w:t>fter</w:t>
      </w:r>
      <w:r w:rsidRPr="00466815">
        <w:rPr>
          <w:rFonts w:ascii="Aptos Display" w:hAnsi="Aptos Display" w:cs="Calibri"/>
          <w:sz w:val="22"/>
          <w:szCs w:val="22"/>
        </w:rPr>
        <w:t>/previously looked after children</w:t>
      </w:r>
      <w:r w:rsidR="00B82350" w:rsidRPr="00466815">
        <w:rPr>
          <w:rFonts w:ascii="Aptos Display" w:hAnsi="Aptos Display" w:cs="Calibri"/>
          <w:sz w:val="22"/>
          <w:szCs w:val="22"/>
        </w:rPr>
        <w:t xml:space="preserve"> and their carers, parents and guardians to promote good home-school links, support progress and encourage high aspirations</w:t>
      </w:r>
      <w:r w:rsidR="00677971" w:rsidRPr="00466815">
        <w:rPr>
          <w:rFonts w:ascii="Aptos Display" w:hAnsi="Aptos Display" w:cs="Calibri"/>
          <w:sz w:val="22"/>
          <w:szCs w:val="22"/>
        </w:rPr>
        <w:t>.</w:t>
      </w:r>
    </w:p>
    <w:p w14:paraId="4BBB9A5E"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Have lead responsibility for the developme</w:t>
      </w:r>
      <w:r w:rsidR="009D1624" w:rsidRPr="00466815">
        <w:rPr>
          <w:rFonts w:ascii="Aptos Display" w:hAnsi="Aptos Display" w:cs="Calibri"/>
          <w:sz w:val="22"/>
          <w:szCs w:val="22"/>
        </w:rPr>
        <w:t xml:space="preserve">nt and implementation of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9D1624" w:rsidRPr="00466815">
        <w:rPr>
          <w:rFonts w:ascii="Aptos Display" w:hAnsi="Aptos Display" w:cs="Calibri"/>
          <w:sz w:val="22"/>
          <w:szCs w:val="22"/>
        </w:rPr>
        <w:t>ren’s</w:t>
      </w:r>
      <w:r w:rsidRPr="00466815">
        <w:rPr>
          <w:rFonts w:ascii="Aptos Display" w:hAnsi="Aptos Display" w:cs="Calibri"/>
          <w:sz w:val="22"/>
          <w:szCs w:val="22"/>
        </w:rPr>
        <w:t xml:space="preserve"> PEPs</w:t>
      </w:r>
      <w:r w:rsidR="00677971" w:rsidRPr="00466815">
        <w:rPr>
          <w:rFonts w:ascii="Aptos Display" w:hAnsi="Aptos Display" w:cs="Calibri"/>
          <w:sz w:val="22"/>
          <w:szCs w:val="22"/>
        </w:rPr>
        <w:t>.</w:t>
      </w:r>
    </w:p>
    <w:p w14:paraId="771DDBFD"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Work closely with the school’s designated safeguarding lead</w:t>
      </w:r>
      <w:r w:rsidR="009D1624" w:rsidRPr="00466815">
        <w:rPr>
          <w:rFonts w:ascii="Aptos Display" w:hAnsi="Aptos Display" w:cs="Calibri"/>
          <w:sz w:val="22"/>
          <w:szCs w:val="22"/>
        </w:rPr>
        <w:t>,</w:t>
      </w:r>
      <w:r w:rsidRPr="00466815">
        <w:rPr>
          <w:rFonts w:ascii="Aptos Display" w:hAnsi="Aptos Display" w:cs="Calibri"/>
          <w:sz w:val="22"/>
          <w:szCs w:val="22"/>
        </w:rPr>
        <w:t xml:space="preserve"> to ensure that any safeguarding concerns regarding looked</w:t>
      </w:r>
      <w:r w:rsidR="009D1624" w:rsidRPr="00466815">
        <w:rPr>
          <w:rFonts w:ascii="Aptos Display" w:hAnsi="Aptos Display" w:cs="Calibri"/>
          <w:sz w:val="22"/>
          <w:szCs w:val="22"/>
        </w:rPr>
        <w:t xml:space="preserve"> </w:t>
      </w:r>
      <w:r w:rsidRPr="00466815">
        <w:rPr>
          <w:rFonts w:ascii="Aptos Display" w:hAnsi="Aptos Display" w:cs="Calibri"/>
          <w:sz w:val="22"/>
          <w:szCs w:val="22"/>
        </w:rPr>
        <w:t>after</w:t>
      </w:r>
      <w:r w:rsidR="009D1624" w:rsidRPr="00466815">
        <w:rPr>
          <w:rFonts w:ascii="Aptos Display" w:hAnsi="Aptos Display" w:cs="Calibri"/>
          <w:sz w:val="22"/>
          <w:szCs w:val="22"/>
        </w:rPr>
        <w:t>/previously looked after children</w:t>
      </w:r>
      <w:r w:rsidRPr="00466815">
        <w:rPr>
          <w:rFonts w:ascii="Aptos Display" w:hAnsi="Aptos Display" w:cs="Calibri"/>
          <w:sz w:val="22"/>
          <w:szCs w:val="22"/>
        </w:rPr>
        <w:t xml:space="preserve"> are quickly and effectively responded to</w:t>
      </w:r>
      <w:r w:rsidR="00677971" w:rsidRPr="00466815">
        <w:rPr>
          <w:rFonts w:ascii="Aptos Display" w:hAnsi="Aptos Display" w:cs="Calibri"/>
          <w:sz w:val="22"/>
          <w:szCs w:val="22"/>
        </w:rPr>
        <w:t>.</w:t>
      </w:r>
    </w:p>
    <w:p w14:paraId="4F8D82ED"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Involve parents and</w:t>
      </w:r>
      <w:r w:rsidR="009D1624" w:rsidRPr="00466815">
        <w:rPr>
          <w:rFonts w:ascii="Aptos Display" w:hAnsi="Aptos Display" w:cs="Calibri"/>
          <w:sz w:val="22"/>
          <w:szCs w:val="22"/>
        </w:rPr>
        <w:t xml:space="preserve"> guardians of 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9D1624" w:rsidRPr="00466815">
        <w:rPr>
          <w:rFonts w:ascii="Aptos Display" w:hAnsi="Aptos Display" w:cs="Calibri"/>
          <w:sz w:val="22"/>
          <w:szCs w:val="22"/>
        </w:rPr>
        <w:t>ren</w:t>
      </w:r>
      <w:r w:rsidRPr="00466815">
        <w:rPr>
          <w:rFonts w:ascii="Aptos Display" w:hAnsi="Aptos Display" w:cs="Calibri"/>
          <w:sz w:val="22"/>
          <w:szCs w:val="22"/>
        </w:rPr>
        <w:t xml:space="preserve"> in decisions affecting their </w:t>
      </w:r>
      <w:r w:rsidR="001E1E47" w:rsidRPr="00466815">
        <w:rPr>
          <w:rFonts w:ascii="Aptos Display" w:hAnsi="Aptos Display" w:cs="Calibri"/>
          <w:sz w:val="22"/>
          <w:szCs w:val="22"/>
        </w:rPr>
        <w:t>child</w:t>
      </w:r>
      <w:r w:rsidRPr="00466815">
        <w:rPr>
          <w:rFonts w:ascii="Aptos Display" w:hAnsi="Aptos Display" w:cs="Calibri"/>
          <w:sz w:val="22"/>
          <w:szCs w:val="22"/>
        </w:rPr>
        <w:t>’s education</w:t>
      </w:r>
      <w:r w:rsidR="00677971" w:rsidRPr="00466815">
        <w:rPr>
          <w:rFonts w:ascii="Aptos Display" w:hAnsi="Aptos Display" w:cs="Calibri"/>
          <w:sz w:val="22"/>
          <w:szCs w:val="22"/>
        </w:rPr>
        <w:t>.</w:t>
      </w:r>
    </w:p>
    <w:p w14:paraId="02E4AE6B"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Meet with a nominated school governor on a regular basis</w:t>
      </w:r>
      <w:r w:rsidR="00677971" w:rsidRPr="00466815">
        <w:rPr>
          <w:rFonts w:ascii="Aptos Display" w:hAnsi="Aptos Display" w:cs="Calibri"/>
          <w:sz w:val="22"/>
          <w:szCs w:val="22"/>
        </w:rPr>
        <w:t>,</w:t>
      </w:r>
      <w:r w:rsidRPr="00466815">
        <w:rPr>
          <w:rFonts w:ascii="Aptos Display" w:hAnsi="Aptos Display" w:cs="Calibri"/>
          <w:sz w:val="22"/>
          <w:szCs w:val="22"/>
        </w:rPr>
        <w:t xml:space="preserve"> to ensure the </w:t>
      </w:r>
      <w:r w:rsidR="009634D5" w:rsidRPr="00466815">
        <w:rPr>
          <w:rFonts w:ascii="Aptos Display" w:hAnsi="Aptos Display" w:cs="Calibri"/>
          <w:sz w:val="22"/>
          <w:szCs w:val="22"/>
        </w:rPr>
        <w:t xml:space="preserve">needs of </w:t>
      </w:r>
      <w:r w:rsidR="009D1624"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9D1624" w:rsidRPr="00466815">
        <w:rPr>
          <w:rFonts w:ascii="Aptos Display" w:hAnsi="Aptos Display" w:cs="Calibri"/>
          <w:sz w:val="22"/>
          <w:szCs w:val="22"/>
        </w:rPr>
        <w:t>ren</w:t>
      </w:r>
      <w:r w:rsidR="009634D5" w:rsidRPr="00466815">
        <w:rPr>
          <w:rFonts w:ascii="Aptos Display" w:hAnsi="Aptos Display" w:cs="Calibri"/>
          <w:sz w:val="22"/>
          <w:szCs w:val="22"/>
        </w:rPr>
        <w:t xml:space="preserve"> are f</w:t>
      </w:r>
      <w:r w:rsidRPr="00466815">
        <w:rPr>
          <w:rFonts w:ascii="Aptos Display" w:hAnsi="Aptos Display" w:cs="Calibri"/>
          <w:sz w:val="22"/>
          <w:szCs w:val="22"/>
        </w:rPr>
        <w:t>ed back to the governing bo</w:t>
      </w:r>
      <w:r w:rsidR="009D1624" w:rsidRPr="00466815">
        <w:rPr>
          <w:rFonts w:ascii="Aptos Display" w:hAnsi="Aptos Display" w:cs="Calibri"/>
          <w:sz w:val="22"/>
          <w:szCs w:val="22"/>
        </w:rPr>
        <w:t xml:space="preserve">dy and taken into account at a leadership level, </w:t>
      </w:r>
      <w:r w:rsidRPr="00466815">
        <w:rPr>
          <w:rFonts w:ascii="Aptos Display" w:hAnsi="Aptos Display" w:cs="Calibri"/>
          <w:sz w:val="22"/>
          <w:szCs w:val="22"/>
        </w:rPr>
        <w:t>within the school.</w:t>
      </w:r>
    </w:p>
    <w:p w14:paraId="1A03FD10" w14:textId="77777777" w:rsidR="00B82350" w:rsidRPr="00466815" w:rsidRDefault="00D22F48" w:rsidP="00B82350">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lastRenderedPageBreak/>
        <w:t xml:space="preserve"> Monitor the attendance, progress and attainment of </w:t>
      </w:r>
      <w:r w:rsidR="009D1624"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9D1624" w:rsidRPr="00466815">
        <w:rPr>
          <w:rFonts w:ascii="Aptos Display" w:hAnsi="Aptos Display" w:cs="Calibri"/>
          <w:sz w:val="22"/>
          <w:szCs w:val="22"/>
        </w:rPr>
        <w:t>ren and provide this information to the SLT and Headteacher, to include in the Headteacher’s reports to local governors</w:t>
      </w:r>
      <w:r w:rsidRPr="00466815">
        <w:rPr>
          <w:rFonts w:ascii="Aptos Display" w:hAnsi="Aptos Display" w:cs="Calibri"/>
          <w:sz w:val="22"/>
          <w:szCs w:val="22"/>
        </w:rPr>
        <w:t>.</w:t>
      </w:r>
    </w:p>
    <w:p w14:paraId="26101F84" w14:textId="77777777" w:rsidR="00B82350" w:rsidRPr="00466815" w:rsidRDefault="009D1624" w:rsidP="003B428C">
      <w:pPr>
        <w:pStyle w:val="Heading2"/>
        <w:keepNext w:val="0"/>
        <w:widowControl w:val="0"/>
        <w:tabs>
          <w:tab w:val="left" w:pos="567"/>
        </w:tabs>
        <w:autoSpaceDE w:val="0"/>
        <w:autoSpaceDN w:val="0"/>
        <w:spacing w:before="0" w:after="0"/>
        <w:rPr>
          <w:rFonts w:ascii="Aptos Display" w:eastAsia="Arial" w:hAnsi="Aptos Display"/>
          <w:i w:val="0"/>
          <w:iCs w:val="0"/>
          <w:w w:val="105"/>
          <w:sz w:val="24"/>
          <w:szCs w:val="24"/>
          <w:lang w:val="en-US" w:eastAsia="en-US"/>
        </w:rPr>
      </w:pPr>
      <w:bookmarkStart w:id="11" w:name="_Toc61450375"/>
      <w:r w:rsidRPr="00466815">
        <w:rPr>
          <w:rFonts w:ascii="Aptos Display" w:eastAsia="Arial" w:hAnsi="Aptos Display"/>
          <w:i w:val="0"/>
          <w:iCs w:val="0"/>
          <w:w w:val="105"/>
          <w:sz w:val="24"/>
          <w:szCs w:val="24"/>
          <w:lang w:val="en-US" w:eastAsia="en-US"/>
        </w:rPr>
        <w:t xml:space="preserve">5.2 </w:t>
      </w:r>
      <w:r w:rsidR="00260541" w:rsidRPr="00466815">
        <w:rPr>
          <w:rFonts w:ascii="Aptos Display" w:eastAsia="Arial" w:hAnsi="Aptos Display"/>
          <w:i w:val="0"/>
          <w:iCs w:val="0"/>
          <w:w w:val="105"/>
          <w:sz w:val="24"/>
          <w:szCs w:val="24"/>
          <w:lang w:val="en-US" w:eastAsia="en-US"/>
        </w:rPr>
        <w:tab/>
      </w:r>
      <w:r w:rsidRPr="00466815">
        <w:rPr>
          <w:rFonts w:ascii="Aptos Display" w:eastAsia="Arial" w:hAnsi="Aptos Display"/>
          <w:i w:val="0"/>
          <w:iCs w:val="0"/>
          <w:w w:val="105"/>
          <w:sz w:val="24"/>
          <w:szCs w:val="24"/>
          <w:lang w:val="en-US" w:eastAsia="en-US"/>
        </w:rPr>
        <w:t>Supporting looked after/previously looked after children</w:t>
      </w:r>
      <w:bookmarkEnd w:id="11"/>
    </w:p>
    <w:p w14:paraId="5395C71F" w14:textId="77777777" w:rsidR="00B82350" w:rsidRPr="00466815" w:rsidRDefault="00260541" w:rsidP="00260541">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The designated teacher will:</w:t>
      </w:r>
    </w:p>
    <w:p w14:paraId="3404C4A2"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Arrange a Planning for Success meeting as outlined in the Devon County Council Protocol for Supporting </w:t>
      </w:r>
      <w:r w:rsidR="009D1624"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9D1624" w:rsidRPr="00466815">
        <w:rPr>
          <w:rFonts w:ascii="Aptos Display" w:hAnsi="Aptos Display" w:cs="Calibri"/>
          <w:sz w:val="22"/>
          <w:szCs w:val="22"/>
        </w:rPr>
        <w:t>ren</w:t>
      </w:r>
      <w:r w:rsidRPr="00466815">
        <w:rPr>
          <w:rFonts w:ascii="Aptos Display" w:hAnsi="Aptos Display" w:cs="Calibri"/>
          <w:sz w:val="22"/>
          <w:szCs w:val="22"/>
        </w:rPr>
        <w:t xml:space="preserve"> in schools.</w:t>
      </w:r>
    </w:p>
    <w:p w14:paraId="35F8428F" w14:textId="38CCBC2E"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Hold a PEP meeting each term for every </w:t>
      </w:r>
      <w:r w:rsidR="009D1624"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9D1624" w:rsidRPr="00466815">
        <w:rPr>
          <w:rFonts w:ascii="Aptos Display" w:hAnsi="Aptos Display" w:cs="Calibri"/>
          <w:sz w:val="22"/>
          <w:szCs w:val="22"/>
        </w:rPr>
        <w:t>ren</w:t>
      </w:r>
      <w:r w:rsidRPr="00466815">
        <w:rPr>
          <w:rFonts w:ascii="Aptos Display" w:hAnsi="Aptos Display" w:cs="Calibri"/>
          <w:sz w:val="22"/>
          <w:szCs w:val="22"/>
        </w:rPr>
        <w:t xml:space="preserve"> that involves the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Pr="00466815">
        <w:rPr>
          <w:rFonts w:ascii="Aptos Display" w:hAnsi="Aptos Display" w:cs="Calibri"/>
          <w:sz w:val="22"/>
          <w:szCs w:val="22"/>
        </w:rPr>
        <w:t xml:space="preserve">, Foster Carers,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and parent</w:t>
      </w:r>
      <w:r w:rsidR="009D1624" w:rsidRPr="00466815">
        <w:rPr>
          <w:rFonts w:ascii="Aptos Display" w:hAnsi="Aptos Display" w:cs="Calibri"/>
          <w:sz w:val="22"/>
          <w:szCs w:val="22"/>
        </w:rPr>
        <w:t>s</w:t>
      </w:r>
      <w:r w:rsidRPr="00466815">
        <w:rPr>
          <w:rFonts w:ascii="Aptos Display" w:hAnsi="Aptos Display" w:cs="Calibri"/>
          <w:sz w:val="22"/>
          <w:szCs w:val="22"/>
        </w:rPr>
        <w:t xml:space="preserve"> (if appropriate)</w:t>
      </w:r>
      <w:r w:rsidR="005F6859" w:rsidRPr="00466815">
        <w:rPr>
          <w:rFonts w:ascii="Aptos Display" w:hAnsi="Aptos Display" w:cs="Calibri"/>
          <w:sz w:val="22"/>
          <w:szCs w:val="22"/>
        </w:rPr>
        <w:t xml:space="preserve">. </w:t>
      </w:r>
      <w:r w:rsidRPr="00466815">
        <w:rPr>
          <w:rFonts w:ascii="Aptos Display" w:hAnsi="Aptos Display" w:cs="Calibri"/>
          <w:sz w:val="22"/>
          <w:szCs w:val="22"/>
        </w:rPr>
        <w:t>Additional attendees may include Careers South West, Educational Psychologist, Education Welfare Officer</w:t>
      </w:r>
      <w:r w:rsidR="009D1624" w:rsidRPr="00466815">
        <w:rPr>
          <w:rFonts w:ascii="Aptos Display" w:hAnsi="Aptos Display" w:cs="Calibri"/>
          <w:sz w:val="22"/>
          <w:szCs w:val="22"/>
        </w:rPr>
        <w:t xml:space="preserve"> and</w:t>
      </w:r>
      <w:r w:rsidR="008E7017" w:rsidRPr="00466815">
        <w:rPr>
          <w:rFonts w:ascii="Aptos Display" w:hAnsi="Aptos Display" w:cs="Calibri"/>
          <w:sz w:val="22"/>
          <w:szCs w:val="22"/>
        </w:rPr>
        <w:t xml:space="preserve"> the</w:t>
      </w:r>
      <w:r w:rsidRPr="00466815">
        <w:rPr>
          <w:rFonts w:ascii="Aptos Display" w:hAnsi="Aptos Display" w:cs="Calibri"/>
          <w:sz w:val="22"/>
          <w:szCs w:val="22"/>
        </w:rPr>
        <w:t xml:space="preserve"> Area Learning Advocate.</w:t>
      </w:r>
    </w:p>
    <w:p w14:paraId="101E3B46" w14:textId="77777777" w:rsidR="00B82350" w:rsidRPr="00466815" w:rsidRDefault="008E7017"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Make sure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Pr="00466815">
        <w:rPr>
          <w:rFonts w:ascii="Aptos Display" w:hAnsi="Aptos Display" w:cs="Calibri"/>
          <w:sz w:val="22"/>
          <w:szCs w:val="22"/>
        </w:rPr>
        <w:t>ren</w:t>
      </w:r>
      <w:r w:rsidR="00B82350" w:rsidRPr="00466815">
        <w:rPr>
          <w:rFonts w:ascii="Aptos Display" w:hAnsi="Aptos Display" w:cs="Calibri"/>
          <w:sz w:val="22"/>
          <w:szCs w:val="22"/>
        </w:rPr>
        <w:t>’s PEPs meet their needs</w:t>
      </w:r>
      <w:r w:rsidRPr="00466815">
        <w:rPr>
          <w:rFonts w:ascii="Aptos Display" w:hAnsi="Aptos Display" w:cs="Calibri"/>
          <w:sz w:val="22"/>
          <w:szCs w:val="22"/>
        </w:rPr>
        <w:t>,</w:t>
      </w:r>
      <w:r w:rsidR="00B82350" w:rsidRPr="00466815">
        <w:rPr>
          <w:rFonts w:ascii="Aptos Display" w:hAnsi="Aptos Display" w:cs="Calibri"/>
          <w:sz w:val="22"/>
          <w:szCs w:val="22"/>
        </w:rPr>
        <w:t xml:space="preserve"> by working closely with other teachers to assess each </w:t>
      </w:r>
      <w:r w:rsidR="001E1E47" w:rsidRPr="00466815">
        <w:rPr>
          <w:rFonts w:ascii="Aptos Display" w:hAnsi="Aptos Display" w:cs="Calibri"/>
          <w:sz w:val="22"/>
          <w:szCs w:val="22"/>
        </w:rPr>
        <w:t>child</w:t>
      </w:r>
      <w:r w:rsidR="00B82350" w:rsidRPr="00466815">
        <w:rPr>
          <w:rFonts w:ascii="Aptos Display" w:hAnsi="Aptos Display" w:cs="Calibri"/>
          <w:sz w:val="22"/>
          <w:szCs w:val="22"/>
        </w:rPr>
        <w:t>’s specific educational needs</w:t>
      </w:r>
      <w:r w:rsidR="00D22F48" w:rsidRPr="00466815">
        <w:rPr>
          <w:rFonts w:ascii="Aptos Display" w:hAnsi="Aptos Display" w:cs="Calibri"/>
          <w:sz w:val="22"/>
          <w:szCs w:val="22"/>
        </w:rPr>
        <w:t>.</w:t>
      </w:r>
    </w:p>
    <w:p w14:paraId="72D49F4E"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Have overall responsibility for leading the process of target-setting in PEPs</w:t>
      </w:r>
      <w:r w:rsidR="00D22F48" w:rsidRPr="00466815">
        <w:rPr>
          <w:rFonts w:ascii="Aptos Display" w:hAnsi="Aptos Display" w:cs="Calibri"/>
          <w:sz w:val="22"/>
          <w:szCs w:val="22"/>
        </w:rPr>
        <w:t>.</w:t>
      </w:r>
    </w:p>
    <w:p w14:paraId="61F059FC" w14:textId="77777777" w:rsidR="00B82350" w:rsidRPr="00466815" w:rsidRDefault="008E7017"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Monitor and track looked </w:t>
      </w:r>
      <w:r w:rsidR="00B82350" w:rsidRPr="00466815">
        <w:rPr>
          <w:rFonts w:ascii="Aptos Display" w:hAnsi="Aptos Display" w:cs="Calibri"/>
          <w:sz w:val="22"/>
          <w:szCs w:val="22"/>
        </w:rPr>
        <w:t>after</w:t>
      </w:r>
      <w:r w:rsidRPr="00466815">
        <w:rPr>
          <w:rFonts w:ascii="Aptos Display" w:hAnsi="Aptos Display" w:cs="Calibri"/>
          <w:sz w:val="22"/>
          <w:szCs w:val="22"/>
        </w:rPr>
        <w:t xml:space="preserve"> children</w:t>
      </w:r>
      <w:r w:rsidR="00B82350" w:rsidRPr="00466815">
        <w:rPr>
          <w:rFonts w:ascii="Aptos Display" w:hAnsi="Aptos Display" w:cs="Calibri"/>
          <w:sz w:val="22"/>
          <w:szCs w:val="22"/>
        </w:rPr>
        <w:t>’s attainment</w:t>
      </w:r>
      <w:r w:rsidRPr="00466815">
        <w:rPr>
          <w:rFonts w:ascii="Aptos Display" w:hAnsi="Aptos Display" w:cs="Calibri"/>
          <w:sz w:val="22"/>
          <w:szCs w:val="22"/>
        </w:rPr>
        <w:t xml:space="preserve">, progress and attendance in accordance with </w:t>
      </w:r>
      <w:r w:rsidR="00B82350" w:rsidRPr="00466815">
        <w:rPr>
          <w:rFonts w:ascii="Aptos Display" w:hAnsi="Aptos Display" w:cs="Calibri"/>
          <w:sz w:val="22"/>
          <w:szCs w:val="22"/>
        </w:rPr>
        <w:t>their PEPs</w:t>
      </w:r>
      <w:r w:rsidR="00D22F48" w:rsidRPr="00466815">
        <w:rPr>
          <w:rFonts w:ascii="Aptos Display" w:hAnsi="Aptos Display" w:cs="Calibri"/>
          <w:sz w:val="22"/>
          <w:szCs w:val="22"/>
        </w:rPr>
        <w:t>.</w:t>
      </w:r>
    </w:p>
    <w:p w14:paraId="5CB9130E" w14:textId="0FBBBC46"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If a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is not on track to meet their targets, be instrumental in agreeing the best way forward with them in order to make </w:t>
      </w:r>
      <w:r w:rsidR="000927D4" w:rsidRPr="00466815">
        <w:rPr>
          <w:rFonts w:ascii="Aptos Display" w:hAnsi="Aptos Display" w:cs="Calibri"/>
          <w:sz w:val="22"/>
          <w:szCs w:val="22"/>
        </w:rPr>
        <w:t>progress and</w:t>
      </w:r>
      <w:r w:rsidRPr="00466815">
        <w:rPr>
          <w:rFonts w:ascii="Aptos Display" w:hAnsi="Aptos Display" w:cs="Calibri"/>
          <w:sz w:val="22"/>
          <w:szCs w:val="22"/>
        </w:rPr>
        <w:t xml:space="preserve"> ensure that this is reflected in their PEP</w:t>
      </w:r>
      <w:r w:rsidR="00D22F48" w:rsidRPr="00466815">
        <w:rPr>
          <w:rFonts w:ascii="Aptos Display" w:hAnsi="Aptos Display" w:cs="Calibri"/>
          <w:sz w:val="22"/>
          <w:szCs w:val="22"/>
        </w:rPr>
        <w:t>.</w:t>
      </w:r>
    </w:p>
    <w:p w14:paraId="431CD940"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Ensure the identified actions of PEPs are put in place</w:t>
      </w:r>
      <w:r w:rsidR="008E7017" w:rsidRPr="00466815">
        <w:rPr>
          <w:rFonts w:ascii="Aptos Display" w:hAnsi="Aptos Display" w:cs="Calibri"/>
          <w:sz w:val="22"/>
          <w:szCs w:val="22"/>
        </w:rPr>
        <w:t xml:space="preserve"> and that their impact is monitored</w:t>
      </w:r>
      <w:r w:rsidR="00D22F48" w:rsidRPr="00466815">
        <w:rPr>
          <w:rFonts w:ascii="Aptos Display" w:hAnsi="Aptos Display" w:cs="Calibri"/>
          <w:sz w:val="22"/>
          <w:szCs w:val="22"/>
        </w:rPr>
        <w:t>.</w:t>
      </w:r>
    </w:p>
    <w:p w14:paraId="44C74BEF"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Ensure that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w:t>
      </w:r>
      <w:r w:rsidR="006C4228" w:rsidRPr="00466815">
        <w:rPr>
          <w:rFonts w:ascii="Aptos Display" w:hAnsi="Aptos Display" w:cs="Calibri"/>
          <w:sz w:val="22"/>
          <w:szCs w:val="22"/>
        </w:rPr>
        <w:t xml:space="preserve">Pupil </w:t>
      </w:r>
      <w:r w:rsidRPr="00466815">
        <w:rPr>
          <w:rFonts w:ascii="Aptos Display" w:hAnsi="Aptos Display" w:cs="Calibri"/>
          <w:sz w:val="22"/>
          <w:szCs w:val="22"/>
        </w:rPr>
        <w:t xml:space="preserve">Premium Plus funding is carefully targeted to improve the educational outcomes of the </w:t>
      </w:r>
      <w:r w:rsidR="008E7017"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Pr="00466815">
        <w:rPr>
          <w:rFonts w:ascii="Aptos Display" w:hAnsi="Aptos Display" w:cs="Calibri"/>
          <w:sz w:val="22"/>
          <w:szCs w:val="22"/>
        </w:rPr>
        <w:t xml:space="preserve"> and used as identified in the Personal Education Plan.</w:t>
      </w:r>
    </w:p>
    <w:p w14:paraId="2CB8E7F1"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During the development and review of PEPs, help the school and relevant </w:t>
      </w:r>
      <w:r w:rsidR="004E25CE" w:rsidRPr="00466815">
        <w:rPr>
          <w:rFonts w:ascii="Aptos Display" w:hAnsi="Aptos Display" w:cs="Calibri"/>
          <w:sz w:val="22"/>
          <w:szCs w:val="22"/>
        </w:rPr>
        <w:t>local authority</w:t>
      </w:r>
      <w:r w:rsidRPr="00466815">
        <w:rPr>
          <w:rFonts w:ascii="Aptos Display" w:hAnsi="Aptos Display" w:cs="Calibri"/>
          <w:sz w:val="22"/>
          <w:szCs w:val="22"/>
        </w:rPr>
        <w:t xml:space="preserve"> decide what arrangements work best for </w:t>
      </w:r>
      <w:r w:rsidR="008E7017" w:rsidRPr="00466815">
        <w:rPr>
          <w:rFonts w:ascii="Aptos Display" w:hAnsi="Aptos Display" w:cs="Calibri"/>
          <w:sz w:val="22"/>
          <w:szCs w:val="22"/>
        </w:rPr>
        <w:t>the child/children concerned.</w:t>
      </w:r>
    </w:p>
    <w:p w14:paraId="4CA6D367"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Ensure that:</w:t>
      </w:r>
    </w:p>
    <w:p w14:paraId="370901DE" w14:textId="77777777" w:rsidR="00B82350" w:rsidRPr="00466815" w:rsidRDefault="008E7017"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A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B82350" w:rsidRPr="00466815">
        <w:rPr>
          <w:rFonts w:ascii="Aptos Display" w:hAnsi="Aptos Display" w:cs="Calibri"/>
          <w:sz w:val="22"/>
          <w:szCs w:val="22"/>
        </w:rPr>
        <w:t>’s PEP is reviewed before</w:t>
      </w:r>
      <w:r w:rsidRPr="00466815">
        <w:rPr>
          <w:rFonts w:ascii="Aptos Display" w:hAnsi="Aptos Display" w:cs="Calibri"/>
          <w:sz w:val="22"/>
          <w:szCs w:val="22"/>
        </w:rPr>
        <w:t xml:space="preserve"> the statutory review of their Care P</w:t>
      </w:r>
      <w:r w:rsidR="00B82350" w:rsidRPr="00466815">
        <w:rPr>
          <w:rFonts w:ascii="Aptos Display" w:hAnsi="Aptos Display" w:cs="Calibri"/>
          <w:sz w:val="22"/>
          <w:szCs w:val="22"/>
        </w:rPr>
        <w:t>lan – this includes making sure the PEP is up to date and contains any new information</w:t>
      </w:r>
      <w:r w:rsidRPr="00466815">
        <w:rPr>
          <w:rFonts w:ascii="Aptos Display" w:hAnsi="Aptos Display" w:cs="Calibri"/>
          <w:sz w:val="22"/>
          <w:szCs w:val="22"/>
        </w:rPr>
        <w:t>,</w:t>
      </w:r>
      <w:r w:rsidR="00B82350" w:rsidRPr="00466815">
        <w:rPr>
          <w:rFonts w:ascii="Aptos Display" w:hAnsi="Aptos Display" w:cs="Calibri"/>
          <w:sz w:val="22"/>
          <w:szCs w:val="22"/>
        </w:rPr>
        <w:t xml:space="preserve"> since the last PEP review, including whether agreed provision is being delivered</w:t>
      </w:r>
      <w:r w:rsidR="00D22F48" w:rsidRPr="00466815">
        <w:rPr>
          <w:rFonts w:ascii="Aptos Display" w:hAnsi="Aptos Display" w:cs="Calibri"/>
          <w:sz w:val="22"/>
          <w:szCs w:val="22"/>
        </w:rPr>
        <w:t>.</w:t>
      </w:r>
    </w:p>
    <w:p w14:paraId="6F996741" w14:textId="77777777" w:rsidR="00B82350" w:rsidRPr="00466815" w:rsidRDefault="008E7017"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The </w:t>
      </w:r>
      <w:r w:rsidR="00B82350" w:rsidRPr="00466815">
        <w:rPr>
          <w:rFonts w:ascii="Aptos Display" w:hAnsi="Aptos Display" w:cs="Calibri"/>
          <w:sz w:val="22"/>
          <w:szCs w:val="22"/>
        </w:rPr>
        <w:t>PEPs are clear about what has</w:t>
      </w:r>
      <w:r w:rsidRPr="00466815">
        <w:rPr>
          <w:rFonts w:ascii="Aptos Display" w:hAnsi="Aptos Display" w:cs="Calibri"/>
          <w:sz w:val="22"/>
          <w:szCs w:val="22"/>
        </w:rPr>
        <w:t>,</w:t>
      </w:r>
      <w:r w:rsidR="00B82350" w:rsidRPr="00466815">
        <w:rPr>
          <w:rFonts w:ascii="Aptos Display" w:hAnsi="Aptos Display" w:cs="Calibri"/>
          <w:sz w:val="22"/>
          <w:szCs w:val="22"/>
        </w:rPr>
        <w:t xml:space="preserve"> or has not</w:t>
      </w:r>
      <w:r w:rsidRPr="00466815">
        <w:rPr>
          <w:rFonts w:ascii="Aptos Display" w:hAnsi="Aptos Display" w:cs="Calibri"/>
          <w:sz w:val="22"/>
          <w:szCs w:val="22"/>
        </w:rPr>
        <w:t>, been taken forward</w:t>
      </w:r>
      <w:r w:rsidR="00B82350" w:rsidRPr="00466815">
        <w:rPr>
          <w:rFonts w:ascii="Aptos Display" w:hAnsi="Aptos Display" w:cs="Calibri"/>
          <w:sz w:val="22"/>
          <w:szCs w:val="22"/>
        </w:rPr>
        <w:t xml:space="preserve"> noting what resources may be required to further support the </w:t>
      </w:r>
      <w:r w:rsidR="001E1E47" w:rsidRPr="00466815">
        <w:rPr>
          <w:rFonts w:ascii="Aptos Display" w:hAnsi="Aptos Display" w:cs="Calibri"/>
          <w:sz w:val="22"/>
          <w:szCs w:val="22"/>
        </w:rPr>
        <w:t>child</w:t>
      </w:r>
      <w:r w:rsidR="00B82350" w:rsidRPr="00466815">
        <w:rPr>
          <w:rFonts w:ascii="Aptos Display" w:hAnsi="Aptos Display" w:cs="Calibri"/>
          <w:sz w:val="22"/>
          <w:szCs w:val="22"/>
        </w:rPr>
        <w:t xml:space="preserve"> and from where these may be sourced</w:t>
      </w:r>
      <w:r w:rsidR="00D22F48" w:rsidRPr="00466815">
        <w:rPr>
          <w:rFonts w:ascii="Aptos Display" w:hAnsi="Aptos Display" w:cs="Calibri"/>
          <w:sz w:val="22"/>
          <w:szCs w:val="22"/>
        </w:rPr>
        <w:t>.</w:t>
      </w:r>
    </w:p>
    <w:p w14:paraId="6B1B1EFF"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The updated PEP is passed to the </w:t>
      </w:r>
      <w:r w:rsidR="001E1E47" w:rsidRPr="00466815">
        <w:rPr>
          <w:rFonts w:ascii="Aptos Display" w:hAnsi="Aptos Display" w:cs="Calibri"/>
          <w:sz w:val="22"/>
          <w:szCs w:val="22"/>
        </w:rPr>
        <w:t>child</w:t>
      </w:r>
      <w:r w:rsidR="008E7017" w:rsidRPr="00466815">
        <w:rPr>
          <w:rFonts w:ascii="Aptos Display" w:hAnsi="Aptos Display" w:cs="Calibri"/>
          <w:sz w:val="22"/>
          <w:szCs w:val="22"/>
        </w:rPr>
        <w:t xml:space="preserve">’s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Pr="00466815">
        <w:rPr>
          <w:rFonts w:ascii="Aptos Display" w:hAnsi="Aptos Display" w:cs="Calibri"/>
          <w:sz w:val="22"/>
          <w:szCs w:val="22"/>
        </w:rPr>
        <w:t xml:space="preserve"> and VSH</w:t>
      </w:r>
      <w:r w:rsidR="008E7017" w:rsidRPr="00466815">
        <w:rPr>
          <w:rFonts w:ascii="Aptos Display" w:hAnsi="Aptos Display" w:cs="Calibri"/>
          <w:sz w:val="22"/>
          <w:szCs w:val="22"/>
        </w:rPr>
        <w:t>,</w:t>
      </w:r>
      <w:r w:rsidRPr="00466815">
        <w:rPr>
          <w:rFonts w:ascii="Aptos Display" w:hAnsi="Aptos Display" w:cs="Calibri"/>
          <w:sz w:val="22"/>
          <w:szCs w:val="22"/>
        </w:rPr>
        <w:t xml:space="preserve"> ahead of</w:t>
      </w:r>
      <w:r w:rsidR="008E7017" w:rsidRPr="00466815">
        <w:rPr>
          <w:rFonts w:ascii="Aptos Display" w:hAnsi="Aptos Display" w:cs="Calibri"/>
          <w:sz w:val="22"/>
          <w:szCs w:val="22"/>
        </w:rPr>
        <w:t xml:space="preserve"> the statutory review of their Care P</w:t>
      </w:r>
      <w:r w:rsidRPr="00466815">
        <w:rPr>
          <w:rFonts w:ascii="Aptos Display" w:hAnsi="Aptos Display" w:cs="Calibri"/>
          <w:sz w:val="22"/>
          <w:szCs w:val="22"/>
        </w:rPr>
        <w:t>lan</w:t>
      </w:r>
      <w:r w:rsidR="00D22F48" w:rsidRPr="00466815">
        <w:rPr>
          <w:rFonts w:ascii="Aptos Display" w:hAnsi="Aptos Display" w:cs="Calibri"/>
          <w:sz w:val="22"/>
          <w:szCs w:val="22"/>
        </w:rPr>
        <w:t>.</w:t>
      </w:r>
    </w:p>
    <w:p w14:paraId="0A811C8B" w14:textId="77777777" w:rsidR="00B82350" w:rsidRPr="00466815" w:rsidRDefault="008E7017"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Transfer a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B82350" w:rsidRPr="00466815">
        <w:rPr>
          <w:rFonts w:ascii="Aptos Display" w:hAnsi="Aptos Display" w:cs="Calibri"/>
          <w:sz w:val="22"/>
          <w:szCs w:val="22"/>
        </w:rPr>
        <w:t xml:space="preserve">’s PEP to their next school or college, making sure it is up to date and that the </w:t>
      </w:r>
      <w:r w:rsidR="004E25CE" w:rsidRPr="00466815">
        <w:rPr>
          <w:rFonts w:ascii="Aptos Display" w:hAnsi="Aptos Display" w:cs="Calibri"/>
          <w:sz w:val="22"/>
          <w:szCs w:val="22"/>
        </w:rPr>
        <w:t>local authority</w:t>
      </w:r>
      <w:r w:rsidR="00B82350" w:rsidRPr="00466815">
        <w:rPr>
          <w:rFonts w:ascii="Aptos Display" w:hAnsi="Aptos Display" w:cs="Calibri"/>
          <w:sz w:val="22"/>
          <w:szCs w:val="22"/>
        </w:rPr>
        <w:t xml:space="preserve"> responsible for looking after them has the most recent version</w:t>
      </w:r>
      <w:r w:rsidR="00D22F48" w:rsidRPr="00466815">
        <w:rPr>
          <w:rFonts w:ascii="Aptos Display" w:hAnsi="Aptos Display" w:cs="Calibri"/>
          <w:sz w:val="22"/>
          <w:szCs w:val="22"/>
        </w:rPr>
        <w:t>.</w:t>
      </w:r>
    </w:p>
    <w:p w14:paraId="1630B65F" w14:textId="77777777" w:rsidR="00093899" w:rsidRPr="00466815" w:rsidRDefault="00093899" w:rsidP="00093899">
      <w:pPr>
        <w:pStyle w:val="4Bulletedcopyblue"/>
        <w:numPr>
          <w:ilvl w:val="0"/>
          <w:numId w:val="0"/>
        </w:numPr>
        <w:ind w:left="993"/>
        <w:rPr>
          <w:rFonts w:ascii="Aptos Display" w:hAnsi="Aptos Display" w:cs="Calibri"/>
          <w:sz w:val="22"/>
          <w:szCs w:val="22"/>
        </w:rPr>
      </w:pPr>
    </w:p>
    <w:p w14:paraId="65D124FD" w14:textId="77777777" w:rsidR="00B82350" w:rsidRPr="00466815" w:rsidRDefault="008E7017" w:rsidP="00093899">
      <w:pPr>
        <w:pStyle w:val="Heading2"/>
        <w:keepNext w:val="0"/>
        <w:widowControl w:val="0"/>
        <w:numPr>
          <w:ilvl w:val="1"/>
          <w:numId w:val="3"/>
        </w:numPr>
        <w:tabs>
          <w:tab w:val="left" w:pos="567"/>
        </w:tabs>
        <w:autoSpaceDE w:val="0"/>
        <w:autoSpaceDN w:val="0"/>
        <w:spacing w:before="0" w:after="0"/>
        <w:ind w:left="0" w:firstLine="0"/>
        <w:rPr>
          <w:rFonts w:ascii="Aptos Display" w:eastAsia="Arial" w:hAnsi="Aptos Display"/>
          <w:i w:val="0"/>
          <w:iCs w:val="0"/>
          <w:w w:val="105"/>
          <w:sz w:val="24"/>
          <w:szCs w:val="24"/>
          <w:lang w:val="en-US" w:eastAsia="en-US"/>
        </w:rPr>
      </w:pPr>
      <w:bookmarkStart w:id="12" w:name="_Toc61450376"/>
      <w:r w:rsidRPr="00466815">
        <w:rPr>
          <w:rFonts w:ascii="Aptos Display" w:eastAsia="Arial" w:hAnsi="Aptos Display"/>
          <w:i w:val="0"/>
          <w:iCs w:val="0"/>
          <w:w w:val="105"/>
          <w:sz w:val="24"/>
          <w:szCs w:val="24"/>
          <w:lang w:val="en-US" w:eastAsia="en-US"/>
        </w:rPr>
        <w:t>Supporting both looked after</w:t>
      </w:r>
      <w:r w:rsidR="00B82350" w:rsidRPr="00466815">
        <w:rPr>
          <w:rFonts w:ascii="Aptos Display" w:eastAsia="Arial" w:hAnsi="Aptos Display"/>
          <w:i w:val="0"/>
          <w:iCs w:val="0"/>
          <w:w w:val="105"/>
          <w:sz w:val="24"/>
          <w:szCs w:val="24"/>
          <w:lang w:val="en-US" w:eastAsia="en-US"/>
        </w:rPr>
        <w:t xml:space="preserve"> and previously looked</w:t>
      </w:r>
      <w:r w:rsidR="003B428C" w:rsidRPr="00466815">
        <w:rPr>
          <w:rFonts w:ascii="Aptos Display" w:eastAsia="Arial" w:hAnsi="Aptos Display"/>
          <w:i w:val="0"/>
          <w:iCs w:val="0"/>
          <w:w w:val="105"/>
          <w:sz w:val="24"/>
          <w:szCs w:val="24"/>
          <w:lang w:val="en-US" w:eastAsia="en-US"/>
        </w:rPr>
        <w:t xml:space="preserve"> </w:t>
      </w:r>
      <w:r w:rsidR="00B82350" w:rsidRPr="00466815">
        <w:rPr>
          <w:rFonts w:ascii="Aptos Display" w:eastAsia="Arial" w:hAnsi="Aptos Display"/>
          <w:i w:val="0"/>
          <w:iCs w:val="0"/>
          <w:w w:val="105"/>
          <w:sz w:val="24"/>
          <w:szCs w:val="24"/>
          <w:lang w:val="en-US" w:eastAsia="en-US"/>
        </w:rPr>
        <w:t xml:space="preserve">after </w:t>
      </w:r>
      <w:r w:rsidR="001E1E47" w:rsidRPr="00466815">
        <w:rPr>
          <w:rFonts w:ascii="Aptos Display" w:eastAsia="Arial" w:hAnsi="Aptos Display"/>
          <w:i w:val="0"/>
          <w:iCs w:val="0"/>
          <w:w w:val="105"/>
          <w:sz w:val="24"/>
          <w:szCs w:val="24"/>
          <w:lang w:val="en-US" w:eastAsia="en-US"/>
        </w:rPr>
        <w:t>child</w:t>
      </w:r>
      <w:r w:rsidRPr="00466815">
        <w:rPr>
          <w:rFonts w:ascii="Aptos Display" w:eastAsia="Arial" w:hAnsi="Aptos Display"/>
          <w:i w:val="0"/>
          <w:iCs w:val="0"/>
          <w:w w:val="105"/>
          <w:sz w:val="24"/>
          <w:szCs w:val="24"/>
          <w:lang w:val="en-US" w:eastAsia="en-US"/>
        </w:rPr>
        <w:t>ren</w:t>
      </w:r>
      <w:bookmarkEnd w:id="12"/>
    </w:p>
    <w:p w14:paraId="2384ECE2" w14:textId="77777777" w:rsidR="00B82350" w:rsidRPr="00466815" w:rsidRDefault="00260541" w:rsidP="00260541">
      <w:pPr>
        <w:pStyle w:val="4Bulletedcopyblue"/>
        <w:numPr>
          <w:ilvl w:val="0"/>
          <w:numId w:val="0"/>
        </w:numPr>
        <w:tabs>
          <w:tab w:val="left" w:pos="567"/>
        </w:tabs>
        <w:ind w:left="340" w:hanging="170"/>
        <w:rPr>
          <w:rFonts w:ascii="Aptos Display" w:hAnsi="Aptos Display" w:cs="Calibri"/>
          <w:sz w:val="22"/>
          <w:szCs w:val="22"/>
        </w:rPr>
      </w:pPr>
      <w:r w:rsidRPr="00466815">
        <w:rPr>
          <w:rFonts w:ascii="Aptos Display" w:hAnsi="Aptos Display" w:cs="Calibri"/>
          <w:sz w:val="22"/>
          <w:szCs w:val="22"/>
        </w:rPr>
        <w:tab/>
      </w:r>
      <w:r w:rsidRPr="00466815">
        <w:rPr>
          <w:rFonts w:ascii="Aptos Display" w:hAnsi="Aptos Display" w:cs="Calibri"/>
          <w:sz w:val="22"/>
          <w:szCs w:val="22"/>
        </w:rPr>
        <w:tab/>
      </w:r>
      <w:r w:rsidR="00B82350" w:rsidRPr="00466815">
        <w:rPr>
          <w:rFonts w:ascii="Aptos Display" w:hAnsi="Aptos Display" w:cs="Calibri"/>
          <w:sz w:val="22"/>
          <w:szCs w:val="22"/>
        </w:rPr>
        <w:t>The designated teacher will:</w:t>
      </w:r>
    </w:p>
    <w:p w14:paraId="3D804DF4"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Ensur</w:t>
      </w:r>
      <w:r w:rsidR="008E7017" w:rsidRPr="00466815">
        <w:rPr>
          <w:rFonts w:ascii="Aptos Display" w:hAnsi="Aptos Display" w:cs="Calibri"/>
          <w:sz w:val="22"/>
          <w:szCs w:val="22"/>
        </w:rPr>
        <w:t>e the specific needs of looked a</w:t>
      </w:r>
      <w:r w:rsidRPr="00466815">
        <w:rPr>
          <w:rFonts w:ascii="Aptos Display" w:hAnsi="Aptos Display" w:cs="Calibri"/>
          <w:sz w:val="22"/>
          <w:szCs w:val="22"/>
        </w:rPr>
        <w:t>fter</w:t>
      </w:r>
      <w:r w:rsidR="008E7017" w:rsidRPr="00466815">
        <w:rPr>
          <w:rFonts w:ascii="Aptos Display" w:hAnsi="Aptos Display" w:cs="Calibri"/>
          <w:sz w:val="22"/>
          <w:szCs w:val="22"/>
        </w:rPr>
        <w:t>/</w:t>
      </w:r>
      <w:r w:rsidRPr="00466815">
        <w:rPr>
          <w:rFonts w:ascii="Aptos Display" w:hAnsi="Aptos Display" w:cs="Calibri"/>
          <w:sz w:val="22"/>
          <w:szCs w:val="22"/>
        </w:rPr>
        <w:t>previousl</w:t>
      </w:r>
      <w:r w:rsidR="008E7017" w:rsidRPr="00466815">
        <w:rPr>
          <w:rFonts w:ascii="Aptos Display" w:hAnsi="Aptos Display" w:cs="Calibri"/>
          <w:sz w:val="22"/>
          <w:szCs w:val="22"/>
        </w:rPr>
        <w:t xml:space="preserve">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8E7017" w:rsidRPr="00466815">
        <w:rPr>
          <w:rFonts w:ascii="Aptos Display" w:hAnsi="Aptos Display" w:cs="Calibri"/>
          <w:sz w:val="22"/>
          <w:szCs w:val="22"/>
        </w:rPr>
        <w:t>ren</w:t>
      </w:r>
      <w:r w:rsidRPr="00466815">
        <w:rPr>
          <w:rFonts w:ascii="Aptos Display" w:hAnsi="Aptos Display" w:cs="Calibri"/>
          <w:sz w:val="22"/>
          <w:szCs w:val="22"/>
        </w:rPr>
        <w:t xml:space="preserve"> are understood by staff and reflected in how the school uses </w:t>
      </w:r>
      <w:r w:rsidR="008E7017" w:rsidRPr="00466815">
        <w:rPr>
          <w:rFonts w:ascii="Aptos Display" w:hAnsi="Aptos Display" w:cs="Calibri"/>
          <w:sz w:val="22"/>
          <w:szCs w:val="22"/>
        </w:rPr>
        <w:t>their Pupil Premium + F</w:t>
      </w:r>
      <w:r w:rsidRPr="00466815">
        <w:rPr>
          <w:rFonts w:ascii="Aptos Display" w:hAnsi="Aptos Display" w:cs="Calibri"/>
          <w:sz w:val="22"/>
          <w:szCs w:val="22"/>
        </w:rPr>
        <w:t>unding</w:t>
      </w:r>
      <w:r w:rsidR="00D22F48" w:rsidRPr="00466815">
        <w:rPr>
          <w:rFonts w:ascii="Aptos Display" w:hAnsi="Aptos Display" w:cs="Calibri"/>
          <w:sz w:val="22"/>
          <w:szCs w:val="22"/>
        </w:rPr>
        <w:t>.</w:t>
      </w:r>
    </w:p>
    <w:p w14:paraId="7E3B57CA"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Work with VSHs to agree how </w:t>
      </w:r>
      <w:r w:rsidR="008E7017" w:rsidRPr="00466815">
        <w:rPr>
          <w:rFonts w:ascii="Aptos Display" w:hAnsi="Aptos Display" w:cs="Calibri"/>
          <w:sz w:val="22"/>
          <w:szCs w:val="22"/>
        </w:rPr>
        <w:t xml:space="preserve">Pupil Premium + Funding for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can most effectively be </w:t>
      </w:r>
      <w:r w:rsidR="00D22F48" w:rsidRPr="00466815">
        <w:rPr>
          <w:rFonts w:ascii="Aptos Display" w:hAnsi="Aptos Display" w:cs="Calibri"/>
          <w:sz w:val="22"/>
          <w:szCs w:val="22"/>
        </w:rPr>
        <w:t>used to improve their attainment.</w:t>
      </w:r>
    </w:p>
    <w:p w14:paraId="45A3CB88" w14:textId="1FC0CD5A"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Help raise the awareness of parents and</w:t>
      </w:r>
      <w:r w:rsidR="008E7017" w:rsidRPr="00466815">
        <w:rPr>
          <w:rFonts w:ascii="Aptos Display" w:hAnsi="Aptos Display" w:cs="Calibri"/>
          <w:sz w:val="22"/>
          <w:szCs w:val="22"/>
        </w:rPr>
        <w:t xml:space="preserve"> guardians of 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about </w:t>
      </w:r>
      <w:r w:rsidR="008E7017" w:rsidRPr="00466815">
        <w:rPr>
          <w:rFonts w:ascii="Aptos Display" w:hAnsi="Aptos Display" w:cs="Calibri"/>
          <w:sz w:val="22"/>
          <w:szCs w:val="22"/>
        </w:rPr>
        <w:t>Pupil P</w:t>
      </w:r>
      <w:r w:rsidRPr="00466815">
        <w:rPr>
          <w:rFonts w:ascii="Aptos Display" w:hAnsi="Aptos Display" w:cs="Calibri"/>
          <w:sz w:val="22"/>
          <w:szCs w:val="22"/>
        </w:rPr>
        <w:t>remium</w:t>
      </w:r>
      <w:r w:rsidR="008E7017" w:rsidRPr="00466815">
        <w:rPr>
          <w:rFonts w:ascii="Aptos Display" w:hAnsi="Aptos Display" w:cs="Calibri"/>
          <w:sz w:val="22"/>
          <w:szCs w:val="22"/>
        </w:rPr>
        <w:t xml:space="preserve"> + F</w:t>
      </w:r>
      <w:r w:rsidRPr="00466815">
        <w:rPr>
          <w:rFonts w:ascii="Aptos Display" w:hAnsi="Aptos Display" w:cs="Calibri"/>
          <w:sz w:val="22"/>
          <w:szCs w:val="22"/>
        </w:rPr>
        <w:t xml:space="preserve">unding and other support for </w:t>
      </w:r>
      <w:r w:rsidR="000927D4" w:rsidRPr="00466815">
        <w:rPr>
          <w:rFonts w:ascii="Aptos Display" w:hAnsi="Aptos Display" w:cs="Calibri"/>
          <w:sz w:val="22"/>
          <w:szCs w:val="22"/>
        </w:rPr>
        <w:t>these children</w:t>
      </w:r>
      <w:r w:rsidR="00D22F48" w:rsidRPr="00466815">
        <w:rPr>
          <w:rFonts w:ascii="Aptos Display" w:hAnsi="Aptos Display" w:cs="Calibri"/>
          <w:sz w:val="22"/>
          <w:szCs w:val="22"/>
        </w:rPr>
        <w:t>.</w:t>
      </w:r>
    </w:p>
    <w:p w14:paraId="37C3F0A8"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Play a key part in decisions on how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premium funding is used to support previously looked-after </w:t>
      </w:r>
      <w:r w:rsidR="001E1E47" w:rsidRPr="00466815">
        <w:rPr>
          <w:rFonts w:ascii="Aptos Display" w:hAnsi="Aptos Display" w:cs="Calibri"/>
          <w:sz w:val="22"/>
          <w:szCs w:val="22"/>
        </w:rPr>
        <w:t>child</w:t>
      </w:r>
      <w:r w:rsidR="005819F4" w:rsidRPr="00466815">
        <w:rPr>
          <w:rFonts w:ascii="Aptos Display" w:hAnsi="Aptos Display" w:cs="Calibri"/>
          <w:sz w:val="22"/>
          <w:szCs w:val="22"/>
        </w:rPr>
        <w:t>.</w:t>
      </w:r>
    </w:p>
    <w:p w14:paraId="72F4251C"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Ensure teachers have awareness and understanding </w:t>
      </w:r>
      <w:r w:rsidR="008E7017" w:rsidRPr="00466815">
        <w:rPr>
          <w:rFonts w:ascii="Aptos Display" w:hAnsi="Aptos Display" w:cs="Calibri"/>
          <w:sz w:val="22"/>
          <w:szCs w:val="22"/>
        </w:rPr>
        <w:t xml:space="preserve">of the specific needs of looked </w:t>
      </w:r>
      <w:r w:rsidRPr="00466815">
        <w:rPr>
          <w:rFonts w:ascii="Aptos Display" w:hAnsi="Aptos Display" w:cs="Calibri"/>
          <w:sz w:val="22"/>
          <w:szCs w:val="22"/>
        </w:rPr>
        <w:t>after</w:t>
      </w:r>
      <w:r w:rsidR="008E7017" w:rsidRPr="00466815">
        <w:rPr>
          <w:rFonts w:ascii="Aptos Display" w:hAnsi="Aptos Display" w:cs="Calibri"/>
          <w:sz w:val="22"/>
          <w:szCs w:val="22"/>
        </w:rPr>
        <w:t xml:space="preserve">/previously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8E7017" w:rsidRPr="00466815">
        <w:rPr>
          <w:rFonts w:ascii="Aptos Display" w:hAnsi="Aptos Display" w:cs="Calibri"/>
          <w:sz w:val="22"/>
          <w:szCs w:val="22"/>
        </w:rPr>
        <w:t>ren</w:t>
      </w:r>
      <w:r w:rsidRPr="00466815">
        <w:rPr>
          <w:rFonts w:ascii="Aptos Display" w:hAnsi="Aptos Display" w:cs="Calibri"/>
          <w:sz w:val="22"/>
          <w:szCs w:val="22"/>
        </w:rPr>
        <w:t xml:space="preserve"> in areas like attendance, homework, behaviour</w:t>
      </w:r>
      <w:r w:rsidR="008E7017" w:rsidRPr="00466815">
        <w:rPr>
          <w:rFonts w:ascii="Aptos Display" w:hAnsi="Aptos Display" w:cs="Calibri"/>
          <w:sz w:val="22"/>
          <w:szCs w:val="22"/>
        </w:rPr>
        <w:t>, transition</w:t>
      </w:r>
      <w:r w:rsidRPr="00466815">
        <w:rPr>
          <w:rFonts w:ascii="Aptos Display" w:hAnsi="Aptos Display" w:cs="Calibri"/>
          <w:sz w:val="22"/>
          <w:szCs w:val="22"/>
        </w:rPr>
        <w:t xml:space="preserve"> and future career planning</w:t>
      </w:r>
      <w:r w:rsidR="005819F4" w:rsidRPr="00466815">
        <w:rPr>
          <w:rFonts w:ascii="Aptos Display" w:hAnsi="Aptos Display" w:cs="Calibri"/>
          <w:sz w:val="22"/>
          <w:szCs w:val="22"/>
        </w:rPr>
        <w:t>.</w:t>
      </w:r>
    </w:p>
    <w:p w14:paraId="1B409956" w14:textId="77777777" w:rsidR="00B82350" w:rsidRPr="00466815" w:rsidRDefault="00286BE4"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lastRenderedPageBreak/>
        <w:t>Be aware of the Special Educational N</w:t>
      </w:r>
      <w:r w:rsidR="00B82350" w:rsidRPr="00466815">
        <w:rPr>
          <w:rFonts w:ascii="Aptos Display" w:hAnsi="Aptos Display" w:cs="Calibri"/>
          <w:sz w:val="22"/>
          <w:szCs w:val="22"/>
        </w:rPr>
        <w:t>eeds</w:t>
      </w:r>
      <w:r w:rsidRPr="00466815">
        <w:rPr>
          <w:rFonts w:ascii="Aptos Display" w:hAnsi="Aptos Display" w:cs="Calibri"/>
          <w:sz w:val="22"/>
          <w:szCs w:val="22"/>
        </w:rPr>
        <w:t xml:space="preserve"> and Disabilities</w:t>
      </w:r>
      <w:r w:rsidR="00B82350" w:rsidRPr="00466815">
        <w:rPr>
          <w:rFonts w:ascii="Aptos Display" w:hAnsi="Aptos Display" w:cs="Calibri"/>
          <w:sz w:val="22"/>
          <w:szCs w:val="22"/>
        </w:rPr>
        <w:t xml:space="preserve"> (SEN</w:t>
      </w:r>
      <w:r w:rsidRPr="00466815">
        <w:rPr>
          <w:rFonts w:ascii="Aptos Display" w:hAnsi="Aptos Display" w:cs="Calibri"/>
          <w:sz w:val="22"/>
          <w:szCs w:val="22"/>
        </w:rPr>
        <w:t xml:space="preserve">D) of looked </w:t>
      </w:r>
      <w:r w:rsidR="00B82350" w:rsidRPr="00466815">
        <w:rPr>
          <w:rFonts w:ascii="Aptos Display" w:hAnsi="Aptos Display" w:cs="Calibri"/>
          <w:sz w:val="22"/>
          <w:szCs w:val="22"/>
        </w:rPr>
        <w:t>after</w:t>
      </w:r>
      <w:r w:rsidRPr="00466815">
        <w:rPr>
          <w:rFonts w:ascii="Aptos Display" w:hAnsi="Aptos Display" w:cs="Calibri"/>
          <w:sz w:val="22"/>
          <w:szCs w:val="22"/>
        </w:rPr>
        <w:t xml:space="preserve">/previously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Pr="00466815">
        <w:rPr>
          <w:rFonts w:ascii="Aptos Display" w:hAnsi="Aptos Display" w:cs="Calibri"/>
          <w:sz w:val="22"/>
          <w:szCs w:val="22"/>
        </w:rPr>
        <w:t>ren</w:t>
      </w:r>
      <w:r w:rsidR="00B82350" w:rsidRPr="00466815">
        <w:rPr>
          <w:rFonts w:ascii="Aptos Display" w:hAnsi="Aptos Display" w:cs="Calibri"/>
          <w:sz w:val="22"/>
          <w:szCs w:val="22"/>
        </w:rPr>
        <w:t>, and make sure teachers also have awareness and understanding of this</w:t>
      </w:r>
      <w:r w:rsidR="005819F4" w:rsidRPr="00466815">
        <w:rPr>
          <w:rFonts w:ascii="Aptos Display" w:hAnsi="Aptos Display" w:cs="Calibri"/>
          <w:sz w:val="22"/>
          <w:szCs w:val="22"/>
        </w:rPr>
        <w:t>.</w:t>
      </w:r>
    </w:p>
    <w:p w14:paraId="18473CF4" w14:textId="77777777" w:rsidR="00B82350" w:rsidRPr="00466815" w:rsidRDefault="00B82350" w:rsidP="00260541">
      <w:pPr>
        <w:pStyle w:val="4Bulletedcopyblue"/>
        <w:numPr>
          <w:ilvl w:val="0"/>
          <w:numId w:val="2"/>
        </w:numPr>
        <w:ind w:left="993" w:hanging="426"/>
        <w:rPr>
          <w:rFonts w:ascii="Aptos Display" w:hAnsi="Aptos Display" w:cs="Calibri"/>
          <w:sz w:val="22"/>
          <w:szCs w:val="22"/>
          <w:lang w:val="en-GB"/>
        </w:rPr>
      </w:pPr>
      <w:r w:rsidRPr="00466815">
        <w:rPr>
          <w:rFonts w:ascii="Aptos Display" w:hAnsi="Aptos Display" w:cs="Calibri"/>
          <w:sz w:val="22"/>
          <w:szCs w:val="22"/>
          <w:lang w:val="en-GB"/>
        </w:rPr>
        <w:t xml:space="preserve">Ensure the </w:t>
      </w:r>
      <w:hyperlink r:id="rId17" w:history="1">
        <w:r w:rsidR="005819F4" w:rsidRPr="00466815">
          <w:rPr>
            <w:rStyle w:val="Hyperlink"/>
            <w:rFonts w:ascii="Aptos Display" w:hAnsi="Aptos Display" w:cs="Calibri"/>
            <w:sz w:val="22"/>
            <w:szCs w:val="22"/>
            <w:lang w:val="en-GB"/>
          </w:rPr>
          <w:t>SEND Code of P</w:t>
        </w:r>
        <w:r w:rsidRPr="00466815">
          <w:rPr>
            <w:rStyle w:val="Hyperlink"/>
            <w:rFonts w:ascii="Aptos Display" w:hAnsi="Aptos Display" w:cs="Calibri"/>
            <w:sz w:val="22"/>
            <w:szCs w:val="22"/>
            <w:lang w:val="en-GB"/>
          </w:rPr>
          <w:t>ractice</w:t>
        </w:r>
      </w:hyperlink>
      <w:r w:rsidR="00286BE4" w:rsidRPr="00466815">
        <w:rPr>
          <w:rFonts w:ascii="Aptos Display" w:hAnsi="Aptos Display" w:cs="Calibri"/>
          <w:sz w:val="22"/>
          <w:szCs w:val="22"/>
          <w:lang w:val="en-GB"/>
        </w:rPr>
        <w:t>, as it relates to looked after/previously looked after children</w:t>
      </w:r>
      <w:r w:rsidRPr="00466815">
        <w:rPr>
          <w:rFonts w:ascii="Aptos Display" w:hAnsi="Aptos Display" w:cs="Calibri"/>
          <w:sz w:val="22"/>
          <w:szCs w:val="22"/>
          <w:lang w:val="en-GB"/>
        </w:rPr>
        <w:t>, is followed</w:t>
      </w:r>
      <w:r w:rsidR="005819F4" w:rsidRPr="00466815">
        <w:rPr>
          <w:rFonts w:ascii="Aptos Display" w:hAnsi="Aptos Display" w:cs="Calibri"/>
          <w:sz w:val="22"/>
          <w:szCs w:val="22"/>
          <w:lang w:val="en-GB"/>
        </w:rPr>
        <w:t>.</w:t>
      </w:r>
    </w:p>
    <w:p w14:paraId="7FFA25C4"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lang w:val="en-GB"/>
        </w:rPr>
        <w:t>Make sure</w:t>
      </w:r>
      <w:r w:rsidR="00286BE4" w:rsidRPr="00466815">
        <w:rPr>
          <w:rFonts w:ascii="Aptos Display" w:hAnsi="Aptos Display" w:cs="Calibri"/>
          <w:sz w:val="22"/>
          <w:szCs w:val="22"/>
          <w:lang w:val="en-GB"/>
        </w:rPr>
        <w:t xml:space="preserve"> PEPs work in harmony with any Education, Health and C</w:t>
      </w:r>
      <w:r w:rsidRPr="00466815">
        <w:rPr>
          <w:rFonts w:ascii="Aptos Display" w:hAnsi="Aptos Display" w:cs="Calibri"/>
          <w:sz w:val="22"/>
          <w:szCs w:val="22"/>
          <w:lang w:val="en-GB"/>
        </w:rPr>
        <w:t>are</w:t>
      </w:r>
      <w:r w:rsidR="00286BE4" w:rsidRPr="00466815">
        <w:rPr>
          <w:rFonts w:ascii="Aptos Display" w:hAnsi="Aptos Display" w:cs="Calibri"/>
          <w:sz w:val="22"/>
          <w:szCs w:val="22"/>
          <w:lang w:val="en-GB"/>
        </w:rPr>
        <w:t xml:space="preserve"> (EHC) plans that looked </w:t>
      </w:r>
      <w:r w:rsidRPr="00466815">
        <w:rPr>
          <w:rFonts w:ascii="Aptos Display" w:hAnsi="Aptos Display" w:cs="Calibri"/>
          <w:sz w:val="22"/>
          <w:szCs w:val="22"/>
          <w:lang w:val="en-GB"/>
        </w:rPr>
        <w:t>after</w:t>
      </w:r>
      <w:r w:rsidR="00286BE4" w:rsidRPr="00466815">
        <w:rPr>
          <w:rFonts w:ascii="Aptos Display" w:hAnsi="Aptos Display" w:cs="Calibri"/>
          <w:sz w:val="22"/>
          <w:szCs w:val="22"/>
          <w:lang w:val="en-GB"/>
        </w:rPr>
        <w:t xml:space="preserve">/previously </w:t>
      </w:r>
      <w:r w:rsidR="00286BE4" w:rsidRPr="00466815">
        <w:rPr>
          <w:rFonts w:ascii="Aptos Display" w:hAnsi="Aptos Display" w:cs="Calibri"/>
          <w:sz w:val="22"/>
          <w:szCs w:val="22"/>
        </w:rPr>
        <w:t>looked after children</w:t>
      </w:r>
      <w:r w:rsidRPr="00466815">
        <w:rPr>
          <w:rFonts w:ascii="Aptos Display" w:hAnsi="Aptos Display" w:cs="Calibri"/>
          <w:sz w:val="22"/>
          <w:szCs w:val="22"/>
        </w:rPr>
        <w:t xml:space="preserve">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may have</w:t>
      </w:r>
      <w:r w:rsidR="005819F4" w:rsidRPr="00466815">
        <w:rPr>
          <w:rFonts w:ascii="Aptos Display" w:hAnsi="Aptos Display" w:cs="Calibri"/>
          <w:sz w:val="22"/>
          <w:szCs w:val="22"/>
        </w:rPr>
        <w:t>.</w:t>
      </w:r>
    </w:p>
    <w:p w14:paraId="3A87DB32"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Ensure that, with the help of VSHs, they have the skills to identify signs of potential SEN</w:t>
      </w:r>
      <w:r w:rsidR="005819F4" w:rsidRPr="00466815">
        <w:rPr>
          <w:rFonts w:ascii="Aptos Display" w:hAnsi="Aptos Display" w:cs="Calibri"/>
          <w:sz w:val="22"/>
          <w:szCs w:val="22"/>
        </w:rPr>
        <w:t>D</w:t>
      </w:r>
      <w:r w:rsidRPr="00466815">
        <w:rPr>
          <w:rFonts w:ascii="Aptos Display" w:hAnsi="Aptos Display" w:cs="Calibri"/>
          <w:sz w:val="22"/>
          <w:szCs w:val="22"/>
        </w:rPr>
        <w:t xml:space="preserve"> issues in looked</w:t>
      </w:r>
      <w:r w:rsidR="00286BE4" w:rsidRPr="00466815">
        <w:rPr>
          <w:rFonts w:ascii="Aptos Display" w:hAnsi="Aptos Display" w:cs="Calibri"/>
          <w:sz w:val="22"/>
          <w:szCs w:val="22"/>
        </w:rPr>
        <w:t xml:space="preserve"> </w:t>
      </w:r>
      <w:r w:rsidRPr="00466815">
        <w:rPr>
          <w:rFonts w:ascii="Aptos Display" w:hAnsi="Aptos Display" w:cs="Calibri"/>
          <w:sz w:val="22"/>
          <w:szCs w:val="22"/>
        </w:rPr>
        <w:t>after</w:t>
      </w:r>
      <w:r w:rsidR="00286BE4" w:rsidRPr="00466815">
        <w:rPr>
          <w:rFonts w:ascii="Aptos Display" w:hAnsi="Aptos Display" w:cs="Calibri"/>
          <w:sz w:val="22"/>
          <w:szCs w:val="22"/>
        </w:rPr>
        <w:t>/previously looked after children</w:t>
      </w:r>
      <w:r w:rsidRPr="00466815">
        <w:rPr>
          <w:rFonts w:ascii="Aptos Display" w:hAnsi="Aptos Display" w:cs="Calibri"/>
          <w:sz w:val="22"/>
          <w:szCs w:val="22"/>
        </w:rPr>
        <w:t xml:space="preserve"> and know how to access further assessment and support</w:t>
      </w:r>
      <w:r w:rsidR="00286BE4" w:rsidRPr="00466815">
        <w:rPr>
          <w:rFonts w:ascii="Aptos Display" w:hAnsi="Aptos Display" w:cs="Calibri"/>
          <w:sz w:val="22"/>
          <w:szCs w:val="22"/>
        </w:rPr>
        <w:t>,</w:t>
      </w:r>
      <w:r w:rsidRPr="00466815">
        <w:rPr>
          <w:rFonts w:ascii="Aptos Display" w:hAnsi="Aptos Display" w:cs="Calibri"/>
          <w:sz w:val="22"/>
          <w:szCs w:val="22"/>
        </w:rPr>
        <w:t xml:space="preserve"> where necessary</w:t>
      </w:r>
      <w:r w:rsidR="005819F4" w:rsidRPr="00466815">
        <w:rPr>
          <w:rFonts w:ascii="Aptos Display" w:hAnsi="Aptos Display" w:cs="Calibri"/>
          <w:sz w:val="22"/>
          <w:szCs w:val="22"/>
        </w:rPr>
        <w:t>.</w:t>
      </w:r>
    </w:p>
    <w:p w14:paraId="08F0E4E9"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Ensure that they</w:t>
      </w:r>
      <w:r w:rsidR="00286BE4" w:rsidRPr="00466815">
        <w:rPr>
          <w:rFonts w:ascii="Aptos Display" w:hAnsi="Aptos Display" w:cs="Calibri"/>
          <w:sz w:val="22"/>
          <w:szCs w:val="22"/>
        </w:rPr>
        <w:t>,</w:t>
      </w:r>
      <w:r w:rsidRPr="00466815">
        <w:rPr>
          <w:rFonts w:ascii="Aptos Display" w:hAnsi="Aptos Display" w:cs="Calibri"/>
          <w:sz w:val="22"/>
          <w:szCs w:val="22"/>
        </w:rPr>
        <w:t xml:space="preserve"> and other staff</w:t>
      </w:r>
      <w:r w:rsidR="00286BE4" w:rsidRPr="00466815">
        <w:rPr>
          <w:rFonts w:ascii="Aptos Display" w:hAnsi="Aptos Display" w:cs="Calibri"/>
          <w:sz w:val="22"/>
          <w:szCs w:val="22"/>
        </w:rPr>
        <w:t>,</w:t>
      </w:r>
      <w:r w:rsidRPr="00466815">
        <w:rPr>
          <w:rFonts w:ascii="Aptos Display" w:hAnsi="Aptos Display" w:cs="Calibri"/>
          <w:sz w:val="22"/>
          <w:szCs w:val="22"/>
        </w:rPr>
        <w:t xml:space="preserve"> can identify signs of potential</w:t>
      </w:r>
      <w:r w:rsidR="00286BE4" w:rsidRPr="00466815">
        <w:rPr>
          <w:rFonts w:ascii="Aptos Display" w:hAnsi="Aptos Display" w:cs="Calibri"/>
          <w:sz w:val="22"/>
          <w:szCs w:val="22"/>
        </w:rPr>
        <w:t xml:space="preserve"> mental health issues in looked </w:t>
      </w:r>
      <w:r w:rsidRPr="00466815">
        <w:rPr>
          <w:rFonts w:ascii="Aptos Display" w:hAnsi="Aptos Display" w:cs="Calibri"/>
          <w:sz w:val="22"/>
          <w:szCs w:val="22"/>
        </w:rPr>
        <w:t>after</w:t>
      </w:r>
      <w:r w:rsidR="00286BE4" w:rsidRPr="00466815">
        <w:rPr>
          <w:rFonts w:ascii="Aptos Display" w:hAnsi="Aptos Display" w:cs="Calibri"/>
          <w:sz w:val="22"/>
          <w:szCs w:val="22"/>
        </w:rPr>
        <w:t>/</w:t>
      </w:r>
      <w:r w:rsidRPr="00466815">
        <w:rPr>
          <w:rFonts w:ascii="Aptos Display" w:hAnsi="Aptos Display" w:cs="Calibri"/>
          <w:sz w:val="22"/>
          <w:szCs w:val="22"/>
        </w:rPr>
        <w:t xml:space="preserve">previously looked-after </w:t>
      </w:r>
      <w:r w:rsidR="001E1E47" w:rsidRPr="00466815">
        <w:rPr>
          <w:rFonts w:ascii="Aptos Display" w:hAnsi="Aptos Display" w:cs="Calibri"/>
          <w:sz w:val="22"/>
          <w:szCs w:val="22"/>
        </w:rPr>
        <w:t>child</w:t>
      </w:r>
      <w:r w:rsidR="00286BE4" w:rsidRPr="00466815">
        <w:rPr>
          <w:rFonts w:ascii="Aptos Display" w:hAnsi="Aptos Display" w:cs="Calibri"/>
          <w:sz w:val="22"/>
          <w:szCs w:val="22"/>
        </w:rPr>
        <w:t>ren</w:t>
      </w:r>
      <w:r w:rsidRPr="00466815">
        <w:rPr>
          <w:rFonts w:ascii="Aptos Display" w:hAnsi="Aptos Display" w:cs="Calibri"/>
          <w:sz w:val="22"/>
          <w:szCs w:val="22"/>
        </w:rPr>
        <w:t xml:space="preserve"> and understand where the school can draw on specialist services</w:t>
      </w:r>
      <w:r w:rsidR="005819F4" w:rsidRPr="00466815">
        <w:rPr>
          <w:rFonts w:ascii="Aptos Display" w:hAnsi="Aptos Display" w:cs="Calibri"/>
          <w:sz w:val="22"/>
          <w:szCs w:val="22"/>
        </w:rPr>
        <w:t>.</w:t>
      </w:r>
    </w:p>
    <w:p w14:paraId="1C8A66A9"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Put in place robust arrangements to have strengths and difficulties questionnaires (SDQs) completed for looked</w:t>
      </w:r>
      <w:r w:rsidR="00286BE4" w:rsidRPr="00466815">
        <w:rPr>
          <w:rFonts w:ascii="Aptos Display" w:hAnsi="Aptos Display" w:cs="Calibri"/>
          <w:sz w:val="22"/>
          <w:szCs w:val="22"/>
        </w:rPr>
        <w:t xml:space="preserve"> </w:t>
      </w:r>
      <w:r w:rsidRPr="00466815">
        <w:rPr>
          <w:rFonts w:ascii="Aptos Display" w:hAnsi="Aptos Display" w:cs="Calibri"/>
          <w:sz w:val="22"/>
          <w:szCs w:val="22"/>
        </w:rPr>
        <w:t>after</w:t>
      </w:r>
      <w:r w:rsidR="00286BE4" w:rsidRPr="00466815">
        <w:rPr>
          <w:rFonts w:ascii="Aptos Display" w:hAnsi="Aptos Display" w:cs="Calibri"/>
          <w:sz w:val="22"/>
          <w:szCs w:val="22"/>
        </w:rPr>
        <w:t xml:space="preserve"> children</w:t>
      </w:r>
      <w:r w:rsidRPr="00466815">
        <w:rPr>
          <w:rFonts w:ascii="Aptos Display" w:hAnsi="Aptos Display" w:cs="Calibri"/>
          <w:sz w:val="22"/>
          <w:szCs w:val="22"/>
        </w:rPr>
        <w:t xml:space="preserve"> and use the results of these SDQs to inform PEPs</w:t>
      </w:r>
    </w:p>
    <w:p w14:paraId="049114B9"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Put in place mechanisms for understanding the emotional and behavio</w:t>
      </w:r>
      <w:r w:rsidR="00286BE4" w:rsidRPr="00466815">
        <w:rPr>
          <w:rFonts w:ascii="Aptos Display" w:hAnsi="Aptos Display" w:cs="Calibri"/>
          <w:sz w:val="22"/>
          <w:szCs w:val="22"/>
        </w:rPr>
        <w:t xml:space="preserve">ural needs of 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286BE4" w:rsidRPr="00466815">
        <w:rPr>
          <w:rFonts w:ascii="Aptos Display" w:hAnsi="Aptos Display" w:cs="Calibri"/>
          <w:sz w:val="22"/>
          <w:szCs w:val="22"/>
        </w:rPr>
        <w:t>ren.</w:t>
      </w:r>
    </w:p>
    <w:p w14:paraId="4CD4C0F1" w14:textId="77777777" w:rsidR="00B82350" w:rsidRPr="00466815" w:rsidRDefault="00B82350" w:rsidP="00260541">
      <w:pPr>
        <w:pStyle w:val="Heading2"/>
        <w:keepNext w:val="0"/>
        <w:widowControl w:val="0"/>
        <w:numPr>
          <w:ilvl w:val="1"/>
          <w:numId w:val="3"/>
        </w:numPr>
        <w:tabs>
          <w:tab w:val="left" w:pos="567"/>
        </w:tabs>
        <w:autoSpaceDE w:val="0"/>
        <w:autoSpaceDN w:val="0"/>
        <w:spacing w:before="0" w:after="0"/>
        <w:ind w:left="0" w:firstLine="0"/>
        <w:rPr>
          <w:rFonts w:ascii="Aptos Display" w:eastAsia="Arial" w:hAnsi="Aptos Display"/>
          <w:i w:val="0"/>
          <w:iCs w:val="0"/>
          <w:w w:val="105"/>
          <w:sz w:val="24"/>
          <w:szCs w:val="24"/>
          <w:lang w:val="en-US" w:eastAsia="en-US"/>
        </w:rPr>
      </w:pPr>
      <w:bookmarkStart w:id="13" w:name="_Toc61450377"/>
      <w:r w:rsidRPr="00466815">
        <w:rPr>
          <w:rFonts w:ascii="Aptos Display" w:eastAsia="Arial" w:hAnsi="Aptos Display"/>
          <w:i w:val="0"/>
          <w:iCs w:val="0"/>
          <w:w w:val="105"/>
          <w:sz w:val="24"/>
          <w:szCs w:val="24"/>
          <w:lang w:val="en-US" w:eastAsia="en-US"/>
        </w:rPr>
        <w:t>Relationships beyond the school</w:t>
      </w:r>
      <w:bookmarkEnd w:id="13"/>
    </w:p>
    <w:p w14:paraId="18FABF2F" w14:textId="77777777" w:rsidR="00B82350" w:rsidRPr="00466815" w:rsidRDefault="00260541" w:rsidP="00260541">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B82350" w:rsidRPr="00466815">
        <w:rPr>
          <w:rFonts w:ascii="Aptos Display" w:hAnsi="Aptos Display" w:cs="Calibri"/>
          <w:sz w:val="22"/>
          <w:szCs w:val="22"/>
          <w:lang w:val="en-GB"/>
        </w:rPr>
        <w:t>The designated teacher will:</w:t>
      </w:r>
    </w:p>
    <w:p w14:paraId="66853B8C" w14:textId="77777777" w:rsidR="00B82350" w:rsidRPr="00466815" w:rsidRDefault="00286BE4"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Proactively engage with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00B82350" w:rsidRPr="00466815">
        <w:rPr>
          <w:rFonts w:ascii="Aptos Display" w:hAnsi="Aptos Display" w:cs="Calibri"/>
          <w:sz w:val="22"/>
          <w:szCs w:val="22"/>
        </w:rPr>
        <w:t>s and other professionals to enable the school to respond eff</w:t>
      </w:r>
      <w:r w:rsidR="004E25CE" w:rsidRPr="00466815">
        <w:rPr>
          <w:rFonts w:ascii="Aptos Display" w:hAnsi="Aptos Display" w:cs="Calibri"/>
          <w:sz w:val="22"/>
          <w:szCs w:val="22"/>
        </w:rPr>
        <w:t xml:space="preserve">ectively to the needs of looked </w:t>
      </w:r>
      <w:r w:rsidR="00B82350" w:rsidRPr="00466815">
        <w:rPr>
          <w:rFonts w:ascii="Aptos Display" w:hAnsi="Aptos Display" w:cs="Calibri"/>
          <w:sz w:val="22"/>
          <w:szCs w:val="22"/>
        </w:rPr>
        <w:t>after</w:t>
      </w:r>
      <w:r w:rsidR="004E25CE" w:rsidRPr="00466815">
        <w:rPr>
          <w:rFonts w:ascii="Aptos Display" w:hAnsi="Aptos Display" w:cs="Calibri"/>
          <w:sz w:val="22"/>
          <w:szCs w:val="22"/>
        </w:rPr>
        <w:t>/</w:t>
      </w:r>
      <w:r w:rsidR="00B82350" w:rsidRPr="00466815">
        <w:rPr>
          <w:rFonts w:ascii="Aptos Display" w:hAnsi="Aptos Display" w:cs="Calibri"/>
          <w:sz w:val="22"/>
          <w:szCs w:val="22"/>
        </w:rPr>
        <w:t>p</w:t>
      </w:r>
      <w:r w:rsidR="00496C4C" w:rsidRPr="00466815">
        <w:rPr>
          <w:rFonts w:ascii="Aptos Display" w:hAnsi="Aptos Display" w:cs="Calibri"/>
          <w:sz w:val="22"/>
          <w:szCs w:val="22"/>
        </w:rPr>
        <w:t xml:space="preserve">reviously looked-after </w:t>
      </w:r>
      <w:r w:rsidR="001E1E47" w:rsidRPr="00466815">
        <w:rPr>
          <w:rFonts w:ascii="Aptos Display" w:hAnsi="Aptos Display" w:cs="Calibri"/>
          <w:sz w:val="22"/>
          <w:szCs w:val="22"/>
        </w:rPr>
        <w:t>child</w:t>
      </w:r>
      <w:r w:rsidR="004E25CE" w:rsidRPr="00466815">
        <w:rPr>
          <w:rFonts w:ascii="Aptos Display" w:hAnsi="Aptos Display" w:cs="Calibri"/>
          <w:sz w:val="22"/>
          <w:szCs w:val="22"/>
        </w:rPr>
        <w:t>ren.</w:t>
      </w:r>
    </w:p>
    <w:p w14:paraId="204A6305" w14:textId="77777777" w:rsidR="00B82350" w:rsidRPr="00466815" w:rsidRDefault="004E25CE"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Discuss with </w:t>
      </w:r>
      <w:r w:rsidR="00112F4A" w:rsidRPr="00466815">
        <w:rPr>
          <w:rFonts w:ascii="Aptos Display" w:hAnsi="Aptos Display" w:cs="Calibri"/>
          <w:sz w:val="22"/>
          <w:szCs w:val="22"/>
        </w:rPr>
        <w:t>Social</w:t>
      </w:r>
      <w:r w:rsidRPr="00466815">
        <w:rPr>
          <w:rFonts w:ascii="Aptos Display" w:hAnsi="Aptos Display" w:cs="Calibri"/>
          <w:sz w:val="22"/>
          <w:szCs w:val="22"/>
        </w:rPr>
        <w:t xml:space="preserve"> worker</w:t>
      </w:r>
      <w:r w:rsidR="00B82350" w:rsidRPr="00466815">
        <w:rPr>
          <w:rFonts w:ascii="Aptos Display" w:hAnsi="Aptos Display" w:cs="Calibri"/>
          <w:sz w:val="22"/>
          <w:szCs w:val="22"/>
        </w:rPr>
        <w:t>s how the school should engage with birth parents, and ensure the school is clear about who has parental responsibility and what information can be shared with whom</w:t>
      </w:r>
      <w:r w:rsidRPr="00466815">
        <w:rPr>
          <w:rFonts w:ascii="Aptos Display" w:hAnsi="Aptos Display" w:cs="Calibri"/>
          <w:sz w:val="22"/>
          <w:szCs w:val="22"/>
        </w:rPr>
        <w:t>.</w:t>
      </w:r>
    </w:p>
    <w:p w14:paraId="60C585A4"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Be open and accessible to parents and</w:t>
      </w:r>
      <w:r w:rsidR="004E25CE" w:rsidRPr="00466815">
        <w:rPr>
          <w:rFonts w:ascii="Aptos Display" w:hAnsi="Aptos Display" w:cs="Calibri"/>
          <w:sz w:val="22"/>
          <w:szCs w:val="22"/>
        </w:rPr>
        <w:t xml:space="preserve"> guardians of 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4E25CE" w:rsidRPr="00466815">
        <w:rPr>
          <w:rFonts w:ascii="Aptos Display" w:hAnsi="Aptos Display" w:cs="Calibri"/>
          <w:sz w:val="22"/>
          <w:szCs w:val="22"/>
        </w:rPr>
        <w:t>ren</w:t>
      </w:r>
      <w:r w:rsidRPr="00466815">
        <w:rPr>
          <w:rFonts w:ascii="Aptos Display" w:hAnsi="Aptos Display" w:cs="Calibri"/>
          <w:sz w:val="22"/>
          <w:szCs w:val="22"/>
        </w:rPr>
        <w:t xml:space="preserve"> and encourage them to be actively involved in their </w:t>
      </w:r>
      <w:r w:rsidR="001E1E47" w:rsidRPr="00466815">
        <w:rPr>
          <w:rFonts w:ascii="Aptos Display" w:hAnsi="Aptos Display" w:cs="Calibri"/>
          <w:sz w:val="22"/>
          <w:szCs w:val="22"/>
        </w:rPr>
        <w:t>child</w:t>
      </w:r>
      <w:r w:rsidRPr="00466815">
        <w:rPr>
          <w:rFonts w:ascii="Aptos Display" w:hAnsi="Aptos Display" w:cs="Calibri"/>
          <w:sz w:val="22"/>
          <w:szCs w:val="22"/>
        </w:rPr>
        <w:t>’s education</w:t>
      </w:r>
      <w:r w:rsidR="004E25CE" w:rsidRPr="00466815">
        <w:rPr>
          <w:rFonts w:ascii="Aptos Display" w:hAnsi="Aptos Display" w:cs="Calibri"/>
          <w:sz w:val="22"/>
          <w:szCs w:val="22"/>
        </w:rPr>
        <w:t>.</w:t>
      </w:r>
    </w:p>
    <w:p w14:paraId="14A4C1B8"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Proact</w:t>
      </w:r>
      <w:r w:rsidR="004E25CE" w:rsidRPr="00466815">
        <w:rPr>
          <w:rFonts w:ascii="Aptos Display" w:hAnsi="Aptos Display" w:cs="Calibri"/>
          <w:sz w:val="22"/>
          <w:szCs w:val="22"/>
        </w:rPr>
        <w:t>ively build relationships with Local authority</w:t>
      </w:r>
      <w:r w:rsidRPr="00466815">
        <w:rPr>
          <w:rFonts w:ascii="Aptos Display" w:hAnsi="Aptos Display" w:cs="Calibri"/>
          <w:sz w:val="22"/>
          <w:szCs w:val="22"/>
        </w:rPr>
        <w:t xml:space="preserve"> professionals, such as VSHs and SEN departments</w:t>
      </w:r>
      <w:r w:rsidR="004E25CE" w:rsidRPr="00466815">
        <w:rPr>
          <w:rFonts w:ascii="Aptos Display" w:hAnsi="Aptos Display" w:cs="Calibri"/>
          <w:sz w:val="22"/>
          <w:szCs w:val="22"/>
        </w:rPr>
        <w:t>.</w:t>
      </w:r>
    </w:p>
    <w:p w14:paraId="0FA85ADB"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Consider how the </w:t>
      </w:r>
      <w:r w:rsidR="004E25CE" w:rsidRPr="00466815">
        <w:rPr>
          <w:rFonts w:ascii="Aptos Display" w:hAnsi="Aptos Display" w:cs="Calibri"/>
          <w:sz w:val="22"/>
          <w:szCs w:val="22"/>
        </w:rPr>
        <w:t xml:space="preserve">Trust </w:t>
      </w:r>
      <w:r w:rsidRPr="00466815">
        <w:rPr>
          <w:rFonts w:ascii="Aptos Display" w:hAnsi="Aptos Display" w:cs="Calibri"/>
          <w:sz w:val="22"/>
          <w:szCs w:val="22"/>
        </w:rPr>
        <w:t>school</w:t>
      </w:r>
      <w:r w:rsidR="004E25CE" w:rsidRPr="00466815">
        <w:rPr>
          <w:rFonts w:ascii="Aptos Display" w:hAnsi="Aptos Display" w:cs="Calibri"/>
          <w:sz w:val="22"/>
          <w:szCs w:val="22"/>
        </w:rPr>
        <w:t>s work</w:t>
      </w:r>
      <w:r w:rsidRPr="00466815">
        <w:rPr>
          <w:rFonts w:ascii="Aptos Display" w:hAnsi="Aptos Display" w:cs="Calibri"/>
          <w:sz w:val="22"/>
          <w:szCs w:val="22"/>
        </w:rPr>
        <w:t xml:space="preserve"> with others outside of the</w:t>
      </w:r>
      <w:r w:rsidR="004E25CE" w:rsidRPr="00466815">
        <w:rPr>
          <w:rFonts w:ascii="Aptos Display" w:hAnsi="Aptos Display" w:cs="Calibri"/>
          <w:sz w:val="22"/>
          <w:szCs w:val="22"/>
        </w:rPr>
        <w:t>ir own</w:t>
      </w:r>
      <w:r w:rsidRPr="00466815">
        <w:rPr>
          <w:rFonts w:ascii="Aptos Display" w:hAnsi="Aptos Display" w:cs="Calibri"/>
          <w:sz w:val="22"/>
          <w:szCs w:val="22"/>
        </w:rPr>
        <w:t xml:space="preserve"> school</w:t>
      </w:r>
      <w:r w:rsidR="004E25CE" w:rsidRPr="00466815">
        <w:rPr>
          <w:rFonts w:ascii="Aptos Display" w:hAnsi="Aptos Display" w:cs="Calibri"/>
          <w:sz w:val="22"/>
          <w:szCs w:val="22"/>
        </w:rPr>
        <w:t>,</w:t>
      </w:r>
      <w:r w:rsidRPr="00466815">
        <w:rPr>
          <w:rFonts w:ascii="Aptos Display" w:hAnsi="Aptos Display" w:cs="Calibri"/>
          <w:sz w:val="22"/>
          <w:szCs w:val="22"/>
        </w:rPr>
        <w:t xml:space="preserve"> to maximise the st</w:t>
      </w:r>
      <w:r w:rsidR="004E25CE" w:rsidRPr="00466815">
        <w:rPr>
          <w:rFonts w:ascii="Aptos Display" w:hAnsi="Aptos Display" w:cs="Calibri"/>
          <w:sz w:val="22"/>
          <w:szCs w:val="22"/>
        </w:rPr>
        <w:t xml:space="preserve">ability of education for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Pr="00466815">
        <w:rPr>
          <w:rFonts w:ascii="Aptos Display" w:hAnsi="Aptos Display" w:cs="Calibri"/>
          <w:sz w:val="22"/>
          <w:szCs w:val="22"/>
        </w:rPr>
        <w:t>, such as:</w:t>
      </w:r>
    </w:p>
    <w:p w14:paraId="48B24113"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Finding ways of making sure the latest information about educational progress is available to contrib</w:t>
      </w:r>
      <w:r w:rsidR="004E25CE" w:rsidRPr="00466815">
        <w:rPr>
          <w:rFonts w:ascii="Aptos Display" w:hAnsi="Aptos Display" w:cs="Calibri"/>
          <w:sz w:val="22"/>
          <w:szCs w:val="22"/>
        </w:rPr>
        <w:t>ute to the statutory review of Care P</w:t>
      </w:r>
      <w:r w:rsidRPr="00466815">
        <w:rPr>
          <w:rFonts w:ascii="Aptos Display" w:hAnsi="Aptos Display" w:cs="Calibri"/>
          <w:sz w:val="22"/>
          <w:szCs w:val="22"/>
        </w:rPr>
        <w:t>lans</w:t>
      </w:r>
      <w:r w:rsidR="004E25CE" w:rsidRPr="00466815">
        <w:rPr>
          <w:rFonts w:ascii="Aptos Display" w:hAnsi="Aptos Display" w:cs="Calibri"/>
          <w:sz w:val="22"/>
          <w:szCs w:val="22"/>
        </w:rPr>
        <w:t>.</w:t>
      </w:r>
    </w:p>
    <w:p w14:paraId="7977549C" w14:textId="4803B0B2"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Ensuring mechanisms are in place to inform VSHs when looked-after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w:t>
      </w:r>
      <w:r w:rsidR="005F6859" w:rsidRPr="00466815">
        <w:rPr>
          <w:rFonts w:ascii="Aptos Display" w:hAnsi="Aptos Display" w:cs="Calibri"/>
          <w:sz w:val="22"/>
          <w:szCs w:val="22"/>
        </w:rPr>
        <w:t>is</w:t>
      </w:r>
      <w:r w:rsidRPr="00466815">
        <w:rPr>
          <w:rFonts w:ascii="Aptos Display" w:hAnsi="Aptos Display" w:cs="Calibri"/>
          <w:sz w:val="22"/>
          <w:szCs w:val="22"/>
        </w:rPr>
        <w:t xml:space="preserve"> absent</w:t>
      </w:r>
      <w:r w:rsidR="004E25CE" w:rsidRPr="00466815">
        <w:rPr>
          <w:rFonts w:ascii="Aptos Display" w:hAnsi="Aptos Display" w:cs="Calibri"/>
          <w:sz w:val="22"/>
          <w:szCs w:val="22"/>
        </w:rPr>
        <w:t>,</w:t>
      </w:r>
      <w:r w:rsidRPr="00466815">
        <w:rPr>
          <w:rFonts w:ascii="Aptos Display" w:hAnsi="Aptos Display" w:cs="Calibri"/>
          <w:sz w:val="22"/>
          <w:szCs w:val="22"/>
        </w:rPr>
        <w:t xml:space="preserve"> without authorisation</w:t>
      </w:r>
      <w:r w:rsidR="004E25CE" w:rsidRPr="00466815">
        <w:rPr>
          <w:rFonts w:ascii="Aptos Display" w:hAnsi="Aptos Display" w:cs="Calibri"/>
          <w:sz w:val="22"/>
          <w:szCs w:val="22"/>
        </w:rPr>
        <w:t>,</w:t>
      </w:r>
      <w:r w:rsidRPr="00466815">
        <w:rPr>
          <w:rFonts w:ascii="Aptos Display" w:hAnsi="Aptos Display" w:cs="Calibri"/>
          <w:sz w:val="22"/>
          <w:szCs w:val="22"/>
        </w:rPr>
        <w:t xml:space="preserve"> and work with the responsible authority to take appropriate safeguarding action</w:t>
      </w:r>
      <w:r w:rsidR="004E25CE" w:rsidRPr="00466815">
        <w:rPr>
          <w:rFonts w:ascii="Aptos Display" w:hAnsi="Aptos Display" w:cs="Calibri"/>
          <w:sz w:val="22"/>
          <w:szCs w:val="22"/>
        </w:rPr>
        <w:t>.</w:t>
      </w:r>
    </w:p>
    <w:p w14:paraId="71F5D549"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Promote the attendance of </w:t>
      </w:r>
      <w:r w:rsidR="004E25CE"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4E25CE" w:rsidRPr="00466815">
        <w:rPr>
          <w:rFonts w:ascii="Aptos Display" w:hAnsi="Aptos Display" w:cs="Calibri"/>
          <w:sz w:val="22"/>
          <w:szCs w:val="22"/>
        </w:rPr>
        <w:t>ren</w:t>
      </w:r>
      <w:r w:rsidRPr="00466815">
        <w:rPr>
          <w:rFonts w:ascii="Aptos Display" w:hAnsi="Aptos Display" w:cs="Calibri"/>
          <w:sz w:val="22"/>
          <w:szCs w:val="22"/>
        </w:rPr>
        <w:t xml:space="preserve"> and where</w:t>
      </w:r>
      <w:r w:rsidR="006A1846" w:rsidRPr="00466815">
        <w:rPr>
          <w:rFonts w:ascii="Aptos Display" w:hAnsi="Aptos Display" w:cs="Calibri"/>
          <w:sz w:val="22"/>
          <w:szCs w:val="22"/>
        </w:rPr>
        <w:t xml:space="preserve"> the attendance for a </w:t>
      </w:r>
      <w:r w:rsidR="004E25CE" w:rsidRPr="00466815">
        <w:rPr>
          <w:rFonts w:ascii="Aptos Display" w:hAnsi="Aptos Display" w:cs="Calibri"/>
          <w:sz w:val="22"/>
          <w:szCs w:val="22"/>
        </w:rPr>
        <w:t>l</w:t>
      </w:r>
      <w:r w:rsidR="001E1E47" w:rsidRPr="00466815">
        <w:rPr>
          <w:rFonts w:ascii="Aptos Display" w:hAnsi="Aptos Display" w:cs="Calibri"/>
          <w:sz w:val="22"/>
          <w:szCs w:val="22"/>
        </w:rPr>
        <w:t>ooked after/previously looked after child</w:t>
      </w:r>
      <w:r w:rsidR="004E25CE" w:rsidRPr="00466815">
        <w:rPr>
          <w:rFonts w:ascii="Aptos Display" w:hAnsi="Aptos Display" w:cs="Calibri"/>
          <w:sz w:val="22"/>
          <w:szCs w:val="22"/>
        </w:rPr>
        <w:t>ren</w:t>
      </w:r>
      <w:r w:rsidRPr="00466815">
        <w:rPr>
          <w:rFonts w:ascii="Aptos Display" w:hAnsi="Aptos Display" w:cs="Calibri"/>
          <w:sz w:val="22"/>
          <w:szCs w:val="22"/>
        </w:rPr>
        <w:t xml:space="preserve"> becomes a concern</w:t>
      </w:r>
      <w:r w:rsidR="004E25CE" w:rsidRPr="00466815">
        <w:rPr>
          <w:rFonts w:ascii="Aptos Display" w:hAnsi="Aptos Display" w:cs="Calibri"/>
          <w:sz w:val="22"/>
          <w:szCs w:val="22"/>
        </w:rPr>
        <w:t>,</w:t>
      </w:r>
      <w:r w:rsidRPr="00466815">
        <w:rPr>
          <w:rFonts w:ascii="Aptos Display" w:hAnsi="Aptos Display" w:cs="Calibri"/>
          <w:sz w:val="22"/>
          <w:szCs w:val="22"/>
        </w:rPr>
        <w:t xml:space="preserve"> and falls below 95%</w:t>
      </w:r>
      <w:r w:rsidR="004E25CE" w:rsidRPr="00466815">
        <w:rPr>
          <w:rFonts w:ascii="Aptos Display" w:hAnsi="Aptos Display" w:cs="Calibri"/>
          <w:sz w:val="22"/>
          <w:szCs w:val="22"/>
        </w:rPr>
        <w:t>,</w:t>
      </w:r>
      <w:r w:rsidRPr="00466815">
        <w:rPr>
          <w:rFonts w:ascii="Aptos Display" w:hAnsi="Aptos Display" w:cs="Calibri"/>
          <w:sz w:val="22"/>
          <w:szCs w:val="22"/>
        </w:rPr>
        <w:t xml:space="preserve"> inform the V</w:t>
      </w:r>
      <w:r w:rsidR="004E25CE" w:rsidRPr="00466815">
        <w:rPr>
          <w:rFonts w:ascii="Aptos Display" w:hAnsi="Aptos Display" w:cs="Calibri"/>
          <w:sz w:val="22"/>
          <w:szCs w:val="22"/>
        </w:rPr>
        <w:t>SH</w:t>
      </w:r>
      <w:r w:rsidRPr="00466815">
        <w:rPr>
          <w:rFonts w:ascii="Aptos Display" w:hAnsi="Aptos Display" w:cs="Calibri"/>
          <w:sz w:val="22"/>
          <w:szCs w:val="22"/>
        </w:rPr>
        <w:t xml:space="preserve"> and work with them and the EWO to improve attendance.</w:t>
      </w:r>
    </w:p>
    <w:p w14:paraId="7F045205"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Talking to the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’s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Pr="00466815">
        <w:rPr>
          <w:rFonts w:ascii="Aptos Display" w:hAnsi="Aptos Display" w:cs="Calibri"/>
          <w:sz w:val="22"/>
          <w:szCs w:val="22"/>
        </w:rPr>
        <w:t xml:space="preserve"> and/or other relevant parties in the </w:t>
      </w:r>
      <w:r w:rsidR="004E25CE" w:rsidRPr="00466815">
        <w:rPr>
          <w:rFonts w:ascii="Aptos Display" w:hAnsi="Aptos Display" w:cs="Calibri"/>
          <w:sz w:val="22"/>
          <w:szCs w:val="22"/>
        </w:rPr>
        <w:t>local authority</w:t>
      </w:r>
      <w:r w:rsidRPr="00466815">
        <w:rPr>
          <w:rFonts w:ascii="Aptos Display" w:hAnsi="Aptos Display" w:cs="Calibri"/>
          <w:sz w:val="22"/>
          <w:szCs w:val="22"/>
        </w:rPr>
        <w:t xml:space="preserve"> regarding any decisions about changes in care placements</w:t>
      </w:r>
      <w:r w:rsidR="004E25CE" w:rsidRPr="00466815">
        <w:rPr>
          <w:rFonts w:ascii="Aptos Display" w:hAnsi="Aptos Display" w:cs="Calibri"/>
          <w:sz w:val="22"/>
          <w:szCs w:val="22"/>
        </w:rPr>
        <w:t>,</w:t>
      </w:r>
      <w:r w:rsidRPr="00466815">
        <w:rPr>
          <w:rFonts w:ascii="Aptos Display" w:hAnsi="Aptos Display" w:cs="Calibri"/>
          <w:sz w:val="22"/>
          <w:szCs w:val="22"/>
        </w:rPr>
        <w:t xml:space="preserve"> which will disrupt the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’s education, providing advice about the likely impact and what the </w:t>
      </w:r>
      <w:r w:rsidR="004E25CE" w:rsidRPr="00466815">
        <w:rPr>
          <w:rFonts w:ascii="Aptos Display" w:hAnsi="Aptos Display" w:cs="Calibri"/>
          <w:sz w:val="22"/>
          <w:szCs w:val="22"/>
        </w:rPr>
        <w:t>local authority</w:t>
      </w:r>
      <w:r w:rsidRPr="00466815">
        <w:rPr>
          <w:rFonts w:ascii="Aptos Display" w:hAnsi="Aptos Display" w:cs="Calibri"/>
          <w:sz w:val="22"/>
          <w:szCs w:val="22"/>
        </w:rPr>
        <w:t xml:space="preserve"> should do to minimise disruption</w:t>
      </w:r>
    </w:p>
    <w:p w14:paraId="63CB776F" w14:textId="77777777" w:rsidR="00B82350" w:rsidRPr="00466815" w:rsidRDefault="004E25CE"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Making sure that, if a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B82350" w:rsidRPr="00466815">
        <w:rPr>
          <w:rFonts w:ascii="Aptos Display" w:hAnsi="Aptos Display" w:cs="Calibri"/>
          <w:sz w:val="22"/>
          <w:szCs w:val="22"/>
        </w:rPr>
        <w:t xml:space="preserve"> moves school, their new designated teacher receives any information needed to help the transition process</w:t>
      </w:r>
      <w:r w:rsidRPr="00466815">
        <w:rPr>
          <w:rFonts w:ascii="Aptos Display" w:hAnsi="Aptos Display" w:cs="Calibri"/>
          <w:sz w:val="22"/>
          <w:szCs w:val="22"/>
        </w:rPr>
        <w:t>, within 5 school days.</w:t>
      </w:r>
    </w:p>
    <w:p w14:paraId="0FB1D3A4"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Seek advice from VSH about meeting the needs </w:t>
      </w:r>
      <w:r w:rsidR="004E25CE" w:rsidRPr="00466815">
        <w:rPr>
          <w:rFonts w:ascii="Aptos Display" w:hAnsi="Aptos Display" w:cs="Calibri"/>
          <w:sz w:val="22"/>
          <w:szCs w:val="22"/>
        </w:rPr>
        <w:t xml:space="preserve">of individual previously looked </w:t>
      </w:r>
      <w:r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4E25CE" w:rsidRPr="00466815">
        <w:rPr>
          <w:rFonts w:ascii="Aptos Display" w:hAnsi="Aptos Display" w:cs="Calibri"/>
          <w:sz w:val="22"/>
          <w:szCs w:val="22"/>
        </w:rPr>
        <w:t>ren</w:t>
      </w:r>
      <w:r w:rsidRPr="00466815">
        <w:rPr>
          <w:rFonts w:ascii="Aptos Display" w:hAnsi="Aptos Display" w:cs="Calibri"/>
          <w:sz w:val="22"/>
          <w:szCs w:val="22"/>
        </w:rPr>
        <w:t>, but only with the agreement of their parents or guardians</w:t>
      </w:r>
      <w:r w:rsidR="004E25CE" w:rsidRPr="00466815">
        <w:rPr>
          <w:rFonts w:ascii="Aptos Display" w:hAnsi="Aptos Display" w:cs="Calibri"/>
          <w:sz w:val="22"/>
          <w:szCs w:val="22"/>
        </w:rPr>
        <w:t>.</w:t>
      </w:r>
    </w:p>
    <w:p w14:paraId="3410E6C9" w14:textId="77777777" w:rsidR="00B82350" w:rsidRPr="00466815" w:rsidRDefault="004E25CE"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Make sure that for each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B82350" w:rsidRPr="00466815">
        <w:rPr>
          <w:rFonts w:ascii="Aptos Display" w:hAnsi="Aptos Display" w:cs="Calibri"/>
          <w:sz w:val="22"/>
          <w:szCs w:val="22"/>
        </w:rPr>
        <w:t>:</w:t>
      </w:r>
    </w:p>
    <w:p w14:paraId="07728D4E" w14:textId="77777777" w:rsidR="00B82350" w:rsidRPr="00466815" w:rsidRDefault="0097770E"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There is</w:t>
      </w:r>
      <w:r w:rsidR="00B82350" w:rsidRPr="00466815">
        <w:rPr>
          <w:rFonts w:ascii="Aptos Display" w:hAnsi="Aptos Display" w:cs="Calibri"/>
          <w:sz w:val="22"/>
          <w:szCs w:val="22"/>
        </w:rPr>
        <w:t xml:space="preserve"> an agreed process for how the school works in partnership with the </w:t>
      </w:r>
      <w:r w:rsidR="001E1E47" w:rsidRPr="00466815">
        <w:rPr>
          <w:rFonts w:ascii="Aptos Display" w:hAnsi="Aptos Display" w:cs="Calibri"/>
          <w:sz w:val="22"/>
          <w:szCs w:val="22"/>
        </w:rPr>
        <w:t>child</w:t>
      </w:r>
      <w:r w:rsidR="00B82350" w:rsidRPr="00466815">
        <w:rPr>
          <w:rFonts w:ascii="Aptos Display" w:hAnsi="Aptos Display" w:cs="Calibri"/>
          <w:sz w:val="22"/>
          <w:szCs w:val="22"/>
        </w:rPr>
        <w:t xml:space="preserve">’s carer and other professionals, such as their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00B82350" w:rsidRPr="00466815">
        <w:rPr>
          <w:rFonts w:ascii="Aptos Display" w:hAnsi="Aptos Display" w:cs="Calibri"/>
          <w:sz w:val="22"/>
          <w:szCs w:val="22"/>
        </w:rPr>
        <w:t>, in order to review and develop educational progress</w:t>
      </w:r>
      <w:r w:rsidR="004E25CE" w:rsidRPr="00466815">
        <w:rPr>
          <w:rFonts w:ascii="Aptos Display" w:hAnsi="Aptos Display" w:cs="Calibri"/>
          <w:sz w:val="22"/>
          <w:szCs w:val="22"/>
        </w:rPr>
        <w:t>.</w:t>
      </w:r>
    </w:p>
    <w:p w14:paraId="50A3AC79"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School policies are communicated to their carer and </w:t>
      </w:r>
      <w:r w:rsidR="00112F4A" w:rsidRPr="00466815">
        <w:rPr>
          <w:rFonts w:ascii="Aptos Display" w:hAnsi="Aptos Display" w:cs="Calibri"/>
          <w:sz w:val="22"/>
          <w:szCs w:val="22"/>
        </w:rPr>
        <w:t>social</w:t>
      </w:r>
      <w:r w:rsidR="004E25CE" w:rsidRPr="00466815">
        <w:rPr>
          <w:rFonts w:ascii="Aptos Display" w:hAnsi="Aptos Display" w:cs="Calibri"/>
          <w:sz w:val="22"/>
          <w:szCs w:val="22"/>
        </w:rPr>
        <w:t xml:space="preserve"> worker</w:t>
      </w:r>
      <w:r w:rsidRPr="00466815">
        <w:rPr>
          <w:rFonts w:ascii="Aptos Display" w:hAnsi="Aptos Display" w:cs="Calibri"/>
          <w:sz w:val="22"/>
          <w:szCs w:val="22"/>
        </w:rPr>
        <w:t xml:space="preserve"> and, where appropriate, birth parents</w:t>
      </w:r>
      <w:r w:rsidR="004E25CE" w:rsidRPr="00466815">
        <w:rPr>
          <w:rFonts w:ascii="Aptos Display" w:hAnsi="Aptos Display" w:cs="Calibri"/>
          <w:sz w:val="22"/>
          <w:szCs w:val="22"/>
        </w:rPr>
        <w:t>.</w:t>
      </w:r>
    </w:p>
    <w:p w14:paraId="321C6E35"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lastRenderedPageBreak/>
        <w:t>Teachers know the most appropriate person to contact</w:t>
      </w:r>
      <w:r w:rsidR="004E25CE" w:rsidRPr="00466815">
        <w:rPr>
          <w:rFonts w:ascii="Aptos Display" w:hAnsi="Aptos Display" w:cs="Calibri"/>
          <w:sz w:val="22"/>
          <w:szCs w:val="22"/>
        </w:rPr>
        <w:t>,</w:t>
      </w:r>
      <w:r w:rsidRPr="00466815">
        <w:rPr>
          <w:rFonts w:ascii="Aptos Display" w:hAnsi="Aptos Display" w:cs="Calibri"/>
          <w:sz w:val="22"/>
          <w:szCs w:val="22"/>
        </w:rPr>
        <w:t xml:space="preserve"> where necessary, such as who has the authority to sign permission slips</w:t>
      </w:r>
      <w:r w:rsidR="004E25CE" w:rsidRPr="00466815">
        <w:rPr>
          <w:rFonts w:ascii="Aptos Display" w:hAnsi="Aptos Display" w:cs="Calibri"/>
          <w:sz w:val="22"/>
          <w:szCs w:val="22"/>
        </w:rPr>
        <w:t>.</w:t>
      </w:r>
    </w:p>
    <w:p w14:paraId="07BCAF57"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Where a looked-after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 is at risk of exclusion:</w:t>
      </w:r>
    </w:p>
    <w:p w14:paraId="6C9F460A"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lang w:val="en-GB"/>
        </w:rPr>
        <w:t>Contact the VSH</w:t>
      </w:r>
      <w:r w:rsidR="004E25CE" w:rsidRPr="00466815">
        <w:rPr>
          <w:rFonts w:ascii="Aptos Display" w:hAnsi="Aptos Display" w:cs="Calibri"/>
          <w:sz w:val="22"/>
          <w:szCs w:val="22"/>
          <w:lang w:val="en-GB"/>
        </w:rPr>
        <w:t>,</w:t>
      </w:r>
      <w:r w:rsidRPr="00466815">
        <w:rPr>
          <w:rFonts w:ascii="Aptos Display" w:hAnsi="Aptos Display" w:cs="Calibri"/>
          <w:sz w:val="22"/>
          <w:szCs w:val="22"/>
          <w:lang w:val="en-GB"/>
        </w:rPr>
        <w:t xml:space="preserve"> as soon as possible</w:t>
      </w:r>
      <w:r w:rsidR="004E25CE" w:rsidRPr="00466815">
        <w:rPr>
          <w:rFonts w:ascii="Aptos Display" w:hAnsi="Aptos Display" w:cs="Calibri"/>
          <w:sz w:val="22"/>
          <w:szCs w:val="22"/>
          <w:lang w:val="en-GB"/>
        </w:rPr>
        <w:t>,</w:t>
      </w:r>
      <w:r w:rsidRPr="00466815">
        <w:rPr>
          <w:rFonts w:ascii="Aptos Display" w:hAnsi="Aptos Display" w:cs="Calibri"/>
          <w:sz w:val="22"/>
          <w:szCs w:val="22"/>
          <w:lang w:val="en-GB"/>
        </w:rPr>
        <w:t xml:space="preserve"> so they can help the school decide how to support the </w:t>
      </w:r>
      <w:r w:rsidR="001E1E47" w:rsidRPr="00466815">
        <w:rPr>
          <w:rFonts w:ascii="Aptos Display" w:hAnsi="Aptos Display" w:cs="Calibri"/>
          <w:sz w:val="22"/>
          <w:szCs w:val="22"/>
          <w:lang w:val="en-GB"/>
        </w:rPr>
        <w:t>child</w:t>
      </w:r>
      <w:r w:rsidRPr="00466815">
        <w:rPr>
          <w:rFonts w:ascii="Aptos Display" w:hAnsi="Aptos Display" w:cs="Calibri"/>
          <w:sz w:val="22"/>
          <w:szCs w:val="22"/>
          <w:lang w:val="en-GB"/>
        </w:rPr>
        <w:t xml:space="preserve"> to improve </w:t>
      </w:r>
      <w:r w:rsidRPr="00466815">
        <w:rPr>
          <w:rFonts w:ascii="Aptos Display" w:hAnsi="Aptos Display" w:cs="Calibri"/>
          <w:sz w:val="22"/>
          <w:szCs w:val="22"/>
        </w:rPr>
        <w:t>their behaviour and avoid exclusion becoming necessary</w:t>
      </w:r>
      <w:r w:rsidR="004E25CE" w:rsidRPr="00466815">
        <w:rPr>
          <w:rFonts w:ascii="Aptos Display" w:hAnsi="Aptos Display" w:cs="Calibri"/>
          <w:sz w:val="22"/>
          <w:szCs w:val="22"/>
        </w:rPr>
        <w:t>.</w:t>
      </w:r>
    </w:p>
    <w:p w14:paraId="354ED8A2" w14:textId="77777777" w:rsidR="00B82350" w:rsidRPr="00466815" w:rsidRDefault="00B82350" w:rsidP="00260541">
      <w:pPr>
        <w:pStyle w:val="4Bulletedcopyblue"/>
        <w:numPr>
          <w:ilvl w:val="0"/>
          <w:numId w:val="2"/>
        </w:numPr>
        <w:ind w:left="1418" w:hanging="425"/>
        <w:rPr>
          <w:rFonts w:ascii="Aptos Display" w:hAnsi="Aptos Display" w:cs="Calibri"/>
          <w:sz w:val="22"/>
          <w:szCs w:val="22"/>
        </w:rPr>
      </w:pPr>
      <w:r w:rsidRPr="00466815">
        <w:rPr>
          <w:rFonts w:ascii="Aptos Display" w:hAnsi="Aptos Display" w:cs="Calibri"/>
          <w:sz w:val="22"/>
          <w:szCs w:val="22"/>
        </w:rPr>
        <w:t xml:space="preserve">Working with the VSH and </w:t>
      </w:r>
      <w:r w:rsidR="001E1E47" w:rsidRPr="00466815">
        <w:rPr>
          <w:rFonts w:ascii="Aptos Display" w:hAnsi="Aptos Display" w:cs="Calibri"/>
          <w:sz w:val="22"/>
          <w:szCs w:val="22"/>
        </w:rPr>
        <w:t>child</w:t>
      </w:r>
      <w:r w:rsidRPr="00466815">
        <w:rPr>
          <w:rFonts w:ascii="Aptos Display" w:hAnsi="Aptos Display" w:cs="Calibri"/>
          <w:sz w:val="22"/>
          <w:szCs w:val="22"/>
        </w:rPr>
        <w:t xml:space="preserve">’s carers, consider what additional assessment and support needs to be put in place to address the causes of the </w:t>
      </w:r>
      <w:r w:rsidR="001E1E47" w:rsidRPr="00466815">
        <w:rPr>
          <w:rFonts w:ascii="Aptos Display" w:hAnsi="Aptos Display" w:cs="Calibri"/>
          <w:sz w:val="22"/>
          <w:szCs w:val="22"/>
        </w:rPr>
        <w:t>child</w:t>
      </w:r>
      <w:r w:rsidRPr="00466815">
        <w:rPr>
          <w:rFonts w:ascii="Aptos Display" w:hAnsi="Aptos Display" w:cs="Calibri"/>
          <w:sz w:val="22"/>
          <w:szCs w:val="22"/>
        </w:rPr>
        <w:t>’s behaviour</w:t>
      </w:r>
      <w:r w:rsidR="004E25CE" w:rsidRPr="00466815">
        <w:rPr>
          <w:rFonts w:ascii="Aptos Display" w:hAnsi="Aptos Display" w:cs="Calibri"/>
          <w:sz w:val="22"/>
          <w:szCs w:val="22"/>
        </w:rPr>
        <w:t>.</w:t>
      </w:r>
    </w:p>
    <w:p w14:paraId="2CD98104" w14:textId="77777777" w:rsidR="00B82350" w:rsidRPr="00466815" w:rsidRDefault="004E25CE"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Where a previously looked </w:t>
      </w:r>
      <w:r w:rsidR="00B82350" w:rsidRPr="00466815">
        <w:rPr>
          <w:rFonts w:ascii="Aptos Display" w:hAnsi="Aptos Display" w:cs="Calibri"/>
          <w:sz w:val="22"/>
          <w:szCs w:val="22"/>
        </w:rPr>
        <w:t xml:space="preserve">after </w:t>
      </w:r>
      <w:r w:rsidR="001E1E47" w:rsidRPr="00466815">
        <w:rPr>
          <w:rFonts w:ascii="Aptos Display" w:hAnsi="Aptos Display" w:cs="Calibri"/>
          <w:sz w:val="22"/>
          <w:szCs w:val="22"/>
        </w:rPr>
        <w:t>child</w:t>
      </w:r>
      <w:r w:rsidR="00B82350" w:rsidRPr="00466815">
        <w:rPr>
          <w:rFonts w:ascii="Aptos Display" w:hAnsi="Aptos Display" w:cs="Calibri"/>
          <w:sz w:val="22"/>
          <w:szCs w:val="22"/>
        </w:rPr>
        <w:t xml:space="preserve"> is at risk of exclusion, talk to the </w:t>
      </w:r>
      <w:r w:rsidR="001E1E47" w:rsidRPr="00466815">
        <w:rPr>
          <w:rFonts w:ascii="Aptos Display" w:hAnsi="Aptos Display" w:cs="Calibri"/>
          <w:sz w:val="22"/>
          <w:szCs w:val="22"/>
        </w:rPr>
        <w:t>child</w:t>
      </w:r>
      <w:r w:rsidR="00B82350" w:rsidRPr="00466815">
        <w:rPr>
          <w:rFonts w:ascii="Aptos Display" w:hAnsi="Aptos Display" w:cs="Calibri"/>
          <w:sz w:val="22"/>
          <w:szCs w:val="22"/>
        </w:rPr>
        <w:t>’s parents or guardians before seeking advice from the VSH on avoiding exclusion</w:t>
      </w:r>
      <w:r w:rsidRPr="00466815">
        <w:rPr>
          <w:rFonts w:ascii="Aptos Display" w:hAnsi="Aptos Display" w:cs="Calibri"/>
          <w:sz w:val="22"/>
          <w:szCs w:val="22"/>
        </w:rPr>
        <w:t>.</w:t>
      </w:r>
    </w:p>
    <w:p w14:paraId="2F3738D7" w14:textId="77777777" w:rsidR="00B82350" w:rsidRPr="00466815" w:rsidRDefault="00B82350"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Engage with interventions provided by the VSH and the Educational Psychology Service to avoid exclusion, such as the REDS (Reducing Exclusions in Devon Schools) programme.</w:t>
      </w:r>
    </w:p>
    <w:p w14:paraId="748C6765" w14:textId="77777777" w:rsidR="00B82350" w:rsidRPr="00466815" w:rsidRDefault="00B82350" w:rsidP="00B82350">
      <w:pPr>
        <w:pStyle w:val="4Bulletedcopyblue"/>
        <w:numPr>
          <w:ilvl w:val="0"/>
          <w:numId w:val="0"/>
        </w:numPr>
        <w:ind w:left="340" w:hanging="170"/>
        <w:rPr>
          <w:rFonts w:ascii="Aptos Display" w:hAnsi="Aptos Display" w:cs="Calibri"/>
          <w:color w:val="00B0F0"/>
          <w:sz w:val="22"/>
          <w:szCs w:val="22"/>
          <w:lang w:val="en-GB"/>
        </w:rPr>
      </w:pPr>
    </w:p>
    <w:p w14:paraId="49677EFC" w14:textId="77777777" w:rsidR="00B82350" w:rsidRPr="00466815" w:rsidRDefault="00B82350" w:rsidP="00260541">
      <w:pPr>
        <w:pStyle w:val="Heading1"/>
        <w:keepNext w:val="0"/>
        <w:widowControl w:val="0"/>
        <w:tabs>
          <w:tab w:val="left" w:pos="552"/>
        </w:tabs>
        <w:autoSpaceDE w:val="0"/>
        <w:autoSpaceDN w:val="0"/>
        <w:spacing w:before="83" w:after="0"/>
        <w:ind w:left="797" w:right="-19" w:hanging="797"/>
        <w:rPr>
          <w:rFonts w:ascii="Aptos Display" w:hAnsi="Aptos Display"/>
          <w:caps w:val="0"/>
          <w:color w:val="0A0A0A"/>
        </w:rPr>
      </w:pPr>
      <w:bookmarkStart w:id="14" w:name="_Toc25251514"/>
      <w:bookmarkStart w:id="15" w:name="_Toc61450378"/>
      <w:r w:rsidRPr="00466815">
        <w:rPr>
          <w:rFonts w:ascii="Aptos Display" w:hAnsi="Aptos Display"/>
          <w:caps w:val="0"/>
          <w:color w:val="0A0A0A"/>
        </w:rPr>
        <w:t xml:space="preserve">6. </w:t>
      </w:r>
      <w:r w:rsidR="00260541" w:rsidRPr="00466815">
        <w:rPr>
          <w:rFonts w:ascii="Aptos Display" w:hAnsi="Aptos Display"/>
          <w:caps w:val="0"/>
          <w:color w:val="0A0A0A"/>
        </w:rPr>
        <w:tab/>
      </w:r>
      <w:r w:rsidRPr="00466815">
        <w:rPr>
          <w:rFonts w:ascii="Aptos Display" w:hAnsi="Aptos Display"/>
          <w:caps w:val="0"/>
          <w:color w:val="0A0A0A"/>
        </w:rPr>
        <w:t>M</w:t>
      </w:r>
      <w:r w:rsidR="00260541" w:rsidRPr="00466815">
        <w:rPr>
          <w:rFonts w:ascii="Aptos Display" w:hAnsi="Aptos Display"/>
          <w:caps w:val="0"/>
          <w:color w:val="0A0A0A"/>
        </w:rPr>
        <w:t>ONITORING ARRANGEMENTS</w:t>
      </w:r>
      <w:bookmarkEnd w:id="14"/>
      <w:bookmarkEnd w:id="15"/>
    </w:p>
    <w:p w14:paraId="227F559A" w14:textId="77777777" w:rsidR="00B82350" w:rsidRPr="00466815" w:rsidRDefault="00260541" w:rsidP="00260541">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4E25CE" w:rsidRPr="00466815">
        <w:rPr>
          <w:rFonts w:ascii="Aptos Display" w:hAnsi="Aptos Display" w:cs="Calibri"/>
          <w:sz w:val="22"/>
          <w:szCs w:val="22"/>
          <w:lang w:val="en-GB"/>
        </w:rPr>
        <w:t>This policy will be rev</w:t>
      </w:r>
      <w:r w:rsidRPr="00466815">
        <w:rPr>
          <w:rFonts w:ascii="Aptos Display" w:hAnsi="Aptos Display" w:cs="Calibri"/>
          <w:sz w:val="22"/>
          <w:szCs w:val="22"/>
          <w:lang w:val="en-GB"/>
        </w:rPr>
        <w:t>iewed annually and approved by t</w:t>
      </w:r>
      <w:r w:rsidR="004E25CE" w:rsidRPr="00466815">
        <w:rPr>
          <w:rFonts w:ascii="Aptos Display" w:hAnsi="Aptos Display" w:cs="Calibri"/>
          <w:sz w:val="22"/>
          <w:szCs w:val="22"/>
          <w:lang w:val="en-GB"/>
        </w:rPr>
        <w:t>he Board of Trustees.</w:t>
      </w:r>
    </w:p>
    <w:p w14:paraId="0A03B670" w14:textId="77777777" w:rsidR="00B45CC2" w:rsidRPr="00466815" w:rsidRDefault="00B45CC2" w:rsidP="00B82350">
      <w:pPr>
        <w:pStyle w:val="1bodycopy10pt"/>
        <w:rPr>
          <w:rFonts w:ascii="Aptos Display" w:hAnsi="Aptos Display" w:cs="Calibri"/>
          <w:sz w:val="22"/>
          <w:szCs w:val="22"/>
          <w:lang w:val="en-GB"/>
        </w:rPr>
      </w:pPr>
    </w:p>
    <w:p w14:paraId="4B7A90B9" w14:textId="77777777" w:rsidR="00496C4C" w:rsidRPr="00466815" w:rsidRDefault="00496C4C" w:rsidP="00260541">
      <w:pPr>
        <w:pStyle w:val="Heading1"/>
        <w:keepNext w:val="0"/>
        <w:widowControl w:val="0"/>
        <w:tabs>
          <w:tab w:val="left" w:pos="552"/>
        </w:tabs>
        <w:autoSpaceDE w:val="0"/>
        <w:autoSpaceDN w:val="0"/>
        <w:spacing w:before="83" w:after="0"/>
        <w:ind w:left="797" w:right="-19" w:hanging="797"/>
        <w:rPr>
          <w:rFonts w:ascii="Aptos Display" w:hAnsi="Aptos Display"/>
          <w:caps w:val="0"/>
          <w:color w:val="0A0A0A"/>
        </w:rPr>
      </w:pPr>
      <w:bookmarkStart w:id="16" w:name="_Toc25251515"/>
      <w:bookmarkStart w:id="17" w:name="_Toc61450379"/>
      <w:r w:rsidRPr="00466815">
        <w:rPr>
          <w:rFonts w:ascii="Aptos Display" w:hAnsi="Aptos Display"/>
          <w:caps w:val="0"/>
          <w:color w:val="0A0A0A"/>
        </w:rPr>
        <w:t xml:space="preserve">7. </w:t>
      </w:r>
      <w:r w:rsidR="00260541" w:rsidRPr="00466815">
        <w:rPr>
          <w:rFonts w:ascii="Aptos Display" w:hAnsi="Aptos Display"/>
          <w:caps w:val="0"/>
          <w:color w:val="0A0A0A"/>
        </w:rPr>
        <w:tab/>
      </w:r>
      <w:r w:rsidRPr="00466815">
        <w:rPr>
          <w:rFonts w:ascii="Aptos Display" w:hAnsi="Aptos Display"/>
          <w:caps w:val="0"/>
          <w:color w:val="0A0A0A"/>
        </w:rPr>
        <w:t>L</w:t>
      </w:r>
      <w:r w:rsidR="00260541" w:rsidRPr="00466815">
        <w:rPr>
          <w:rFonts w:ascii="Aptos Display" w:hAnsi="Aptos Display"/>
          <w:caps w:val="0"/>
          <w:color w:val="0A0A0A"/>
        </w:rPr>
        <w:t>INKS WITH OTHER POLICIES</w:t>
      </w:r>
      <w:bookmarkEnd w:id="16"/>
      <w:bookmarkEnd w:id="17"/>
    </w:p>
    <w:p w14:paraId="380EDF3A" w14:textId="77777777" w:rsidR="00496C4C" w:rsidRPr="00466815" w:rsidRDefault="00260541" w:rsidP="00260541">
      <w:pPr>
        <w:pStyle w:val="1bodycopy10pt"/>
        <w:tabs>
          <w:tab w:val="left" w:pos="567"/>
        </w:tabs>
        <w:rPr>
          <w:rFonts w:ascii="Aptos Display" w:hAnsi="Aptos Display" w:cs="Calibri"/>
          <w:sz w:val="22"/>
          <w:szCs w:val="22"/>
          <w:lang w:val="en-GB"/>
        </w:rPr>
      </w:pPr>
      <w:r w:rsidRPr="00466815">
        <w:rPr>
          <w:rFonts w:ascii="Aptos Display" w:hAnsi="Aptos Display" w:cs="Calibri"/>
          <w:sz w:val="22"/>
          <w:szCs w:val="22"/>
          <w:lang w:val="en-GB"/>
        </w:rPr>
        <w:tab/>
      </w:r>
      <w:r w:rsidR="00496C4C" w:rsidRPr="00466815">
        <w:rPr>
          <w:rFonts w:ascii="Aptos Display" w:hAnsi="Aptos Display" w:cs="Calibri"/>
          <w:sz w:val="22"/>
          <w:szCs w:val="22"/>
          <w:lang w:val="en-GB"/>
        </w:rPr>
        <w:t>This policy links to the following policies and procedures:</w:t>
      </w:r>
    </w:p>
    <w:p w14:paraId="2D967BA1" w14:textId="77777777" w:rsidR="00496C4C" w:rsidRPr="00466815" w:rsidRDefault="00496C4C"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Behaviour</w:t>
      </w:r>
      <w:r w:rsidR="004E25CE" w:rsidRPr="00466815">
        <w:rPr>
          <w:rFonts w:ascii="Aptos Display" w:hAnsi="Aptos Display" w:cs="Calibri"/>
          <w:sz w:val="22"/>
          <w:szCs w:val="22"/>
        </w:rPr>
        <w:t xml:space="preserve"> Policy</w:t>
      </w:r>
    </w:p>
    <w:p w14:paraId="011194E0" w14:textId="77777777" w:rsidR="004E25CE" w:rsidRPr="00466815" w:rsidRDefault="001E1E47"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Child</w:t>
      </w:r>
      <w:r w:rsidR="006232CE" w:rsidRPr="00466815">
        <w:rPr>
          <w:rFonts w:ascii="Aptos Display" w:hAnsi="Aptos Display" w:cs="Calibri"/>
          <w:sz w:val="22"/>
          <w:szCs w:val="22"/>
        </w:rPr>
        <w:t xml:space="preserve"> P</w:t>
      </w:r>
      <w:r w:rsidR="003B428C" w:rsidRPr="00466815">
        <w:rPr>
          <w:rFonts w:ascii="Aptos Display" w:hAnsi="Aptos Display" w:cs="Calibri"/>
          <w:sz w:val="22"/>
          <w:szCs w:val="22"/>
        </w:rPr>
        <w:t>rotection and S</w:t>
      </w:r>
      <w:r w:rsidR="00496C4C" w:rsidRPr="00466815">
        <w:rPr>
          <w:rFonts w:ascii="Aptos Display" w:hAnsi="Aptos Display" w:cs="Calibri"/>
          <w:sz w:val="22"/>
          <w:szCs w:val="22"/>
        </w:rPr>
        <w:t>afeguarding</w:t>
      </w:r>
      <w:r w:rsidR="004E25CE" w:rsidRPr="00466815">
        <w:rPr>
          <w:rFonts w:ascii="Aptos Display" w:hAnsi="Aptos Display" w:cs="Calibri"/>
          <w:sz w:val="22"/>
          <w:szCs w:val="22"/>
        </w:rPr>
        <w:t xml:space="preserve"> Policy</w:t>
      </w:r>
    </w:p>
    <w:p w14:paraId="1A89107F" w14:textId="77777777" w:rsidR="004E25CE" w:rsidRPr="00466815" w:rsidRDefault="00496C4C"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Exclusions</w:t>
      </w:r>
      <w:r w:rsidR="004E25CE" w:rsidRPr="00466815">
        <w:rPr>
          <w:rFonts w:ascii="Aptos Display" w:hAnsi="Aptos Display" w:cs="Calibri"/>
          <w:sz w:val="22"/>
          <w:szCs w:val="22"/>
        </w:rPr>
        <w:t xml:space="preserve"> Policy</w:t>
      </w:r>
    </w:p>
    <w:p w14:paraId="174A97AE" w14:textId="77777777" w:rsidR="004E25CE" w:rsidRPr="00466815" w:rsidRDefault="00496C4C"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SEN</w:t>
      </w:r>
      <w:r w:rsidR="004E25CE" w:rsidRPr="00466815">
        <w:rPr>
          <w:rFonts w:ascii="Aptos Display" w:hAnsi="Aptos Display" w:cs="Calibri"/>
          <w:sz w:val="22"/>
          <w:szCs w:val="22"/>
        </w:rPr>
        <w:t>D Policy</w:t>
      </w:r>
    </w:p>
    <w:p w14:paraId="23A9AE64" w14:textId="77777777" w:rsidR="00496C4C" w:rsidRPr="00466815" w:rsidRDefault="00496C4C" w:rsidP="00260541">
      <w:pPr>
        <w:pStyle w:val="4Bulletedcopyblue"/>
        <w:numPr>
          <w:ilvl w:val="0"/>
          <w:numId w:val="2"/>
        </w:numPr>
        <w:ind w:left="993" w:hanging="426"/>
        <w:rPr>
          <w:rFonts w:ascii="Aptos Display" w:hAnsi="Aptos Display" w:cs="Calibri"/>
          <w:sz w:val="22"/>
          <w:szCs w:val="22"/>
        </w:rPr>
      </w:pPr>
      <w:r w:rsidRPr="00466815">
        <w:rPr>
          <w:rFonts w:ascii="Aptos Display" w:hAnsi="Aptos Display" w:cs="Calibri"/>
          <w:sz w:val="22"/>
          <w:szCs w:val="22"/>
        </w:rPr>
        <w:t xml:space="preserve">Supporting </w:t>
      </w:r>
      <w:r w:rsidR="00D94EC6" w:rsidRPr="00466815">
        <w:rPr>
          <w:rFonts w:ascii="Aptos Display" w:hAnsi="Aptos Display" w:cs="Calibri"/>
          <w:sz w:val="22"/>
          <w:szCs w:val="22"/>
        </w:rPr>
        <w:t>Pupils</w:t>
      </w:r>
      <w:r w:rsidR="004E25CE" w:rsidRPr="00466815">
        <w:rPr>
          <w:rFonts w:ascii="Aptos Display" w:hAnsi="Aptos Display" w:cs="Calibri"/>
          <w:sz w:val="22"/>
          <w:szCs w:val="22"/>
        </w:rPr>
        <w:t xml:space="preserve"> with Medical </w:t>
      </w:r>
      <w:r w:rsidR="00D94EC6" w:rsidRPr="00466815">
        <w:rPr>
          <w:rFonts w:ascii="Aptos Display" w:hAnsi="Aptos Display" w:cs="Calibri"/>
          <w:sz w:val="22"/>
          <w:szCs w:val="22"/>
        </w:rPr>
        <w:t>Conditions</w:t>
      </w:r>
      <w:r w:rsidR="004E25CE" w:rsidRPr="00466815">
        <w:rPr>
          <w:rFonts w:ascii="Aptos Display" w:hAnsi="Aptos Display" w:cs="Calibri"/>
          <w:sz w:val="22"/>
          <w:szCs w:val="22"/>
        </w:rPr>
        <w:t xml:space="preserve"> Policy</w:t>
      </w:r>
    </w:p>
    <w:p w14:paraId="3F93E8B0" w14:textId="77777777" w:rsidR="00496C4C" w:rsidRPr="00466815" w:rsidRDefault="00496C4C" w:rsidP="00B82350">
      <w:pPr>
        <w:pStyle w:val="4Bulletedcopyblue"/>
        <w:numPr>
          <w:ilvl w:val="0"/>
          <w:numId w:val="0"/>
        </w:numPr>
        <w:ind w:left="340" w:hanging="170"/>
        <w:rPr>
          <w:rFonts w:ascii="Aptos Display" w:hAnsi="Aptos Display" w:cs="Calibri"/>
          <w:color w:val="00B0F0"/>
          <w:sz w:val="22"/>
          <w:szCs w:val="22"/>
          <w:lang w:val="en-GB"/>
        </w:rPr>
      </w:pPr>
    </w:p>
    <w:p w14:paraId="28528C88" w14:textId="77777777" w:rsidR="00B82350" w:rsidRPr="00466815" w:rsidRDefault="00B82350" w:rsidP="00841DE8">
      <w:pPr>
        <w:tabs>
          <w:tab w:val="left" w:pos="2552"/>
        </w:tabs>
        <w:ind w:left="851" w:right="118" w:hanging="284"/>
        <w:rPr>
          <w:rFonts w:ascii="Aptos Display" w:hAnsi="Aptos Display" w:cs="Calibri"/>
          <w:bCs/>
          <w:sz w:val="22"/>
          <w:szCs w:val="22"/>
        </w:rPr>
      </w:pPr>
    </w:p>
    <w:p w14:paraId="01E5FE73" w14:textId="77777777" w:rsidR="005D6E03" w:rsidRPr="00466815" w:rsidRDefault="005D6E03" w:rsidP="00841DE8">
      <w:pPr>
        <w:tabs>
          <w:tab w:val="left" w:pos="851"/>
        </w:tabs>
        <w:ind w:left="567" w:right="118"/>
        <w:rPr>
          <w:rFonts w:ascii="Aptos Display" w:hAnsi="Aptos Display" w:cs="Calibri"/>
          <w:bCs/>
          <w:sz w:val="22"/>
          <w:szCs w:val="22"/>
        </w:rPr>
      </w:pPr>
    </w:p>
    <w:p w14:paraId="6F5F285D" w14:textId="77777777" w:rsidR="005D6E03" w:rsidRPr="00466815" w:rsidRDefault="005D6E03" w:rsidP="00841DE8">
      <w:pPr>
        <w:tabs>
          <w:tab w:val="left" w:pos="851"/>
        </w:tabs>
        <w:ind w:left="567" w:right="118"/>
        <w:rPr>
          <w:rFonts w:ascii="Aptos Display" w:hAnsi="Aptos Display" w:cs="Calibri"/>
          <w:bCs/>
          <w:sz w:val="22"/>
          <w:szCs w:val="22"/>
        </w:rPr>
      </w:pPr>
    </w:p>
    <w:p w14:paraId="309C6688" w14:textId="77777777" w:rsidR="005D6E03" w:rsidRPr="00466815" w:rsidRDefault="005D6E03" w:rsidP="00841DE8">
      <w:pPr>
        <w:tabs>
          <w:tab w:val="left" w:pos="851"/>
        </w:tabs>
        <w:ind w:left="567" w:right="118"/>
        <w:rPr>
          <w:rFonts w:ascii="Aptos Display" w:hAnsi="Aptos Display" w:cs="Calibri"/>
          <w:bCs/>
          <w:sz w:val="22"/>
          <w:szCs w:val="22"/>
        </w:rPr>
      </w:pPr>
    </w:p>
    <w:p w14:paraId="7B164BCA" w14:textId="77777777" w:rsidR="001649E1" w:rsidRPr="00466815" w:rsidRDefault="001649E1">
      <w:pPr>
        <w:spacing w:after="160" w:line="259" w:lineRule="auto"/>
        <w:rPr>
          <w:rFonts w:ascii="Aptos Display" w:hAnsi="Aptos Display" w:cs="Calibri"/>
          <w:b/>
          <w:caps/>
          <w:color w:val="000000"/>
          <w:sz w:val="22"/>
          <w:szCs w:val="22"/>
          <w:lang w:val="en-US" w:eastAsia="en-US"/>
        </w:rPr>
      </w:pPr>
      <w:r w:rsidRPr="00466815">
        <w:rPr>
          <w:rFonts w:ascii="Aptos Display" w:hAnsi="Aptos Display" w:cs="Calibri"/>
          <w:sz w:val="22"/>
          <w:szCs w:val="22"/>
        </w:rPr>
        <w:br w:type="page"/>
      </w:r>
    </w:p>
    <w:p w14:paraId="2166832A" w14:textId="77777777" w:rsidR="003833C8" w:rsidRPr="00466815" w:rsidRDefault="003833C8" w:rsidP="00093899">
      <w:pPr>
        <w:pStyle w:val="Appendix1"/>
        <w:ind w:firstLine="0"/>
        <w:rPr>
          <w:rFonts w:ascii="Aptos Display" w:hAnsi="Aptos Display" w:cs="Calibri"/>
        </w:rPr>
      </w:pPr>
      <w:bookmarkStart w:id="18" w:name="_Toc49264604"/>
      <w:bookmarkStart w:id="19" w:name="_Toc61450380"/>
      <w:r w:rsidRPr="00466815">
        <w:rPr>
          <w:rFonts w:ascii="Aptos Display" w:hAnsi="Aptos Display" w:cs="Calibri"/>
        </w:rPr>
        <w:lastRenderedPageBreak/>
        <w:t xml:space="preserve">Appendix </w:t>
      </w:r>
      <w:r w:rsidR="001649E1" w:rsidRPr="00466815">
        <w:rPr>
          <w:rFonts w:ascii="Aptos Display" w:hAnsi="Aptos Display" w:cs="Calibri"/>
        </w:rPr>
        <w:t>1</w:t>
      </w:r>
      <w:r w:rsidRPr="00466815">
        <w:rPr>
          <w:rFonts w:ascii="Aptos Display" w:hAnsi="Aptos Display" w:cs="Calibri"/>
        </w:rPr>
        <w:t xml:space="preserve"> POLICY HISTORY</w:t>
      </w:r>
      <w:bookmarkEnd w:id="18"/>
      <w:bookmarkEnd w:id="19"/>
    </w:p>
    <w:p w14:paraId="74C2A29E" w14:textId="77777777" w:rsidR="008238BC" w:rsidRPr="00466815" w:rsidRDefault="008238BC" w:rsidP="00241894">
      <w:pPr>
        <w:ind w:left="567" w:hanging="567"/>
        <w:jc w:val="both"/>
        <w:rPr>
          <w:rFonts w:ascii="Aptos Display" w:hAnsi="Aptos Display" w:cs="Calibri"/>
          <w:sz w:val="22"/>
          <w:szCs w:val="22"/>
        </w:rPr>
      </w:pPr>
    </w:p>
    <w:p w14:paraId="69E588B9" w14:textId="77777777" w:rsidR="003833C8" w:rsidRPr="00466815" w:rsidRDefault="003833C8" w:rsidP="00241894">
      <w:pPr>
        <w:ind w:left="567" w:hanging="567"/>
        <w:jc w:val="both"/>
        <w:rPr>
          <w:rFonts w:ascii="Aptos Display" w:hAnsi="Aptos Display" w:cs="Calibri"/>
          <w:sz w:val="22"/>
          <w:szCs w:val="22"/>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417"/>
        <w:gridCol w:w="3431"/>
        <w:gridCol w:w="1672"/>
        <w:gridCol w:w="1872"/>
        <w:gridCol w:w="1388"/>
      </w:tblGrid>
      <w:tr w:rsidR="003833C8" w:rsidRPr="00466815" w14:paraId="45E8F336" w14:textId="77777777" w:rsidTr="003833C8">
        <w:tc>
          <w:tcPr>
            <w:tcW w:w="1417" w:type="dxa"/>
            <w:shd w:val="clear" w:color="auto" w:fill="C0C0C0"/>
          </w:tcPr>
          <w:p w14:paraId="25BB0ED4" w14:textId="77777777" w:rsidR="003833C8" w:rsidRPr="00466815" w:rsidRDefault="003833C8" w:rsidP="005107AB">
            <w:pPr>
              <w:jc w:val="center"/>
              <w:rPr>
                <w:rFonts w:ascii="Aptos Display" w:hAnsi="Aptos Display" w:cs="Calibri"/>
                <w:b/>
                <w:sz w:val="22"/>
                <w:szCs w:val="22"/>
              </w:rPr>
            </w:pPr>
          </w:p>
          <w:p w14:paraId="1434AAE4"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Policy Date</w:t>
            </w:r>
          </w:p>
          <w:p w14:paraId="438CB86E" w14:textId="77777777" w:rsidR="003833C8" w:rsidRPr="00466815" w:rsidRDefault="003833C8" w:rsidP="005107AB">
            <w:pPr>
              <w:jc w:val="center"/>
              <w:rPr>
                <w:rFonts w:ascii="Aptos Display" w:hAnsi="Aptos Display" w:cs="Calibri"/>
                <w:b/>
                <w:sz w:val="22"/>
                <w:szCs w:val="22"/>
              </w:rPr>
            </w:pPr>
          </w:p>
        </w:tc>
        <w:tc>
          <w:tcPr>
            <w:tcW w:w="3431" w:type="dxa"/>
            <w:shd w:val="clear" w:color="auto" w:fill="C0C0C0"/>
          </w:tcPr>
          <w:p w14:paraId="088C385E" w14:textId="77777777" w:rsidR="003833C8" w:rsidRPr="00466815" w:rsidRDefault="003833C8" w:rsidP="005107AB">
            <w:pPr>
              <w:jc w:val="center"/>
              <w:rPr>
                <w:rFonts w:ascii="Aptos Display" w:hAnsi="Aptos Display" w:cs="Calibri"/>
                <w:b/>
                <w:sz w:val="22"/>
                <w:szCs w:val="22"/>
              </w:rPr>
            </w:pPr>
          </w:p>
          <w:p w14:paraId="065B30EA"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Summary of change</w:t>
            </w:r>
          </w:p>
        </w:tc>
        <w:tc>
          <w:tcPr>
            <w:tcW w:w="1672" w:type="dxa"/>
            <w:shd w:val="clear" w:color="auto" w:fill="C0C0C0"/>
          </w:tcPr>
          <w:p w14:paraId="73702E69" w14:textId="77777777" w:rsidR="003833C8" w:rsidRPr="00466815" w:rsidRDefault="003833C8" w:rsidP="005107AB">
            <w:pPr>
              <w:jc w:val="center"/>
              <w:rPr>
                <w:rFonts w:ascii="Aptos Display" w:hAnsi="Aptos Display" w:cs="Calibri"/>
                <w:b/>
                <w:sz w:val="22"/>
                <w:szCs w:val="22"/>
              </w:rPr>
            </w:pPr>
          </w:p>
          <w:p w14:paraId="31B17532"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Contact</w:t>
            </w:r>
          </w:p>
        </w:tc>
        <w:tc>
          <w:tcPr>
            <w:tcW w:w="1872" w:type="dxa"/>
            <w:shd w:val="clear" w:color="auto" w:fill="C0C0C0"/>
          </w:tcPr>
          <w:p w14:paraId="7FE9CD29"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Version/ Implementation</w:t>
            </w:r>
          </w:p>
          <w:p w14:paraId="4770A178"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Date</w:t>
            </w:r>
          </w:p>
        </w:tc>
        <w:tc>
          <w:tcPr>
            <w:tcW w:w="1388" w:type="dxa"/>
            <w:shd w:val="clear" w:color="auto" w:fill="C0C0C0"/>
          </w:tcPr>
          <w:p w14:paraId="46EF50EF" w14:textId="77777777" w:rsidR="003833C8" w:rsidRPr="00466815" w:rsidRDefault="003833C8" w:rsidP="005107AB">
            <w:pPr>
              <w:jc w:val="center"/>
              <w:rPr>
                <w:rFonts w:ascii="Aptos Display" w:hAnsi="Aptos Display" w:cs="Calibri"/>
                <w:b/>
                <w:sz w:val="22"/>
                <w:szCs w:val="22"/>
              </w:rPr>
            </w:pPr>
          </w:p>
          <w:p w14:paraId="6600C095" w14:textId="77777777" w:rsidR="003833C8" w:rsidRPr="00466815" w:rsidRDefault="003833C8" w:rsidP="005107AB">
            <w:pPr>
              <w:jc w:val="center"/>
              <w:rPr>
                <w:rFonts w:ascii="Aptos Display" w:hAnsi="Aptos Display" w:cs="Calibri"/>
                <w:b/>
                <w:sz w:val="22"/>
                <w:szCs w:val="22"/>
              </w:rPr>
            </w:pPr>
            <w:r w:rsidRPr="00466815">
              <w:rPr>
                <w:rFonts w:ascii="Aptos Display" w:hAnsi="Aptos Display" w:cs="Calibri"/>
                <w:b/>
                <w:sz w:val="22"/>
                <w:szCs w:val="22"/>
              </w:rPr>
              <w:t>Review Date</w:t>
            </w:r>
          </w:p>
        </w:tc>
      </w:tr>
      <w:tr w:rsidR="003833C8" w:rsidRPr="00466815" w14:paraId="2A705047" w14:textId="77777777" w:rsidTr="003833C8">
        <w:tc>
          <w:tcPr>
            <w:tcW w:w="1417" w:type="dxa"/>
            <w:shd w:val="clear" w:color="auto" w:fill="auto"/>
          </w:tcPr>
          <w:p w14:paraId="14C74BB7" w14:textId="77777777" w:rsidR="003833C8" w:rsidRPr="00466815" w:rsidRDefault="00FD6F6B" w:rsidP="005107AB">
            <w:pPr>
              <w:jc w:val="both"/>
              <w:rPr>
                <w:rFonts w:ascii="Aptos Display" w:hAnsi="Aptos Display" w:cs="Calibri"/>
                <w:sz w:val="22"/>
                <w:szCs w:val="22"/>
              </w:rPr>
            </w:pPr>
            <w:r w:rsidRPr="00466815">
              <w:rPr>
                <w:rFonts w:ascii="Aptos Display" w:hAnsi="Aptos Display" w:cs="Calibri"/>
                <w:sz w:val="22"/>
                <w:szCs w:val="22"/>
              </w:rPr>
              <w:t xml:space="preserve">Autumn </w:t>
            </w:r>
            <w:r w:rsidR="003833C8" w:rsidRPr="00466815">
              <w:rPr>
                <w:rFonts w:ascii="Aptos Display" w:hAnsi="Aptos Display" w:cs="Calibri"/>
                <w:sz w:val="22"/>
                <w:szCs w:val="22"/>
              </w:rPr>
              <w:t>2020</w:t>
            </w:r>
          </w:p>
        </w:tc>
        <w:tc>
          <w:tcPr>
            <w:tcW w:w="3431" w:type="dxa"/>
            <w:shd w:val="clear" w:color="auto" w:fill="auto"/>
          </w:tcPr>
          <w:p w14:paraId="3CB070F1" w14:textId="77777777" w:rsidR="003833C8" w:rsidRPr="00466815" w:rsidRDefault="003833C8" w:rsidP="005107AB">
            <w:pPr>
              <w:jc w:val="both"/>
              <w:rPr>
                <w:rFonts w:ascii="Aptos Display" w:hAnsi="Aptos Display" w:cs="Calibri"/>
                <w:color w:val="FF0000"/>
                <w:sz w:val="22"/>
                <w:szCs w:val="22"/>
              </w:rPr>
            </w:pPr>
            <w:r w:rsidRPr="00466815">
              <w:rPr>
                <w:rFonts w:ascii="Aptos Display" w:hAnsi="Aptos Display" w:cs="Calibri"/>
                <w:sz w:val="22"/>
                <w:szCs w:val="22"/>
              </w:rPr>
              <w:t xml:space="preserve">Policy annual review </w:t>
            </w:r>
          </w:p>
        </w:tc>
        <w:tc>
          <w:tcPr>
            <w:tcW w:w="1672" w:type="dxa"/>
            <w:shd w:val="clear" w:color="auto" w:fill="auto"/>
          </w:tcPr>
          <w:p w14:paraId="57E98FA3" w14:textId="77777777" w:rsidR="003833C8" w:rsidRPr="00466815" w:rsidRDefault="00496C4C" w:rsidP="005107AB">
            <w:pPr>
              <w:jc w:val="both"/>
              <w:rPr>
                <w:rFonts w:ascii="Aptos Display" w:hAnsi="Aptos Display" w:cs="Calibri"/>
                <w:sz w:val="22"/>
                <w:szCs w:val="22"/>
              </w:rPr>
            </w:pPr>
            <w:r w:rsidRPr="00466815">
              <w:rPr>
                <w:rFonts w:ascii="Aptos Display" w:hAnsi="Aptos Display" w:cs="Calibri"/>
                <w:sz w:val="22"/>
                <w:szCs w:val="22"/>
              </w:rPr>
              <w:t>Mr T Lark</w:t>
            </w:r>
          </w:p>
        </w:tc>
        <w:tc>
          <w:tcPr>
            <w:tcW w:w="1872" w:type="dxa"/>
            <w:shd w:val="clear" w:color="auto" w:fill="auto"/>
          </w:tcPr>
          <w:p w14:paraId="363841FF" w14:textId="77777777" w:rsidR="003833C8" w:rsidRPr="00466815" w:rsidRDefault="003833C8" w:rsidP="005107AB">
            <w:pPr>
              <w:jc w:val="both"/>
              <w:rPr>
                <w:rFonts w:ascii="Aptos Display" w:hAnsi="Aptos Display" w:cs="Calibri"/>
                <w:sz w:val="22"/>
                <w:szCs w:val="22"/>
              </w:rPr>
            </w:pPr>
            <w:r w:rsidRPr="00466815">
              <w:rPr>
                <w:rFonts w:ascii="Aptos Display" w:hAnsi="Aptos Display" w:cs="Calibri"/>
                <w:sz w:val="22"/>
                <w:szCs w:val="22"/>
              </w:rPr>
              <w:t>V 1.0</w:t>
            </w:r>
          </w:p>
        </w:tc>
        <w:tc>
          <w:tcPr>
            <w:tcW w:w="1388" w:type="dxa"/>
            <w:shd w:val="clear" w:color="auto" w:fill="auto"/>
          </w:tcPr>
          <w:p w14:paraId="2748AF0D" w14:textId="77777777" w:rsidR="003833C8" w:rsidRPr="00466815" w:rsidRDefault="005D6E03" w:rsidP="005107AB">
            <w:pPr>
              <w:jc w:val="both"/>
              <w:rPr>
                <w:rFonts w:ascii="Aptos Display" w:hAnsi="Aptos Display" w:cs="Calibri"/>
                <w:sz w:val="22"/>
                <w:szCs w:val="22"/>
              </w:rPr>
            </w:pPr>
            <w:r w:rsidRPr="00466815">
              <w:rPr>
                <w:rFonts w:ascii="Aptos Display" w:hAnsi="Aptos Display" w:cs="Calibri"/>
                <w:sz w:val="22"/>
                <w:szCs w:val="22"/>
              </w:rPr>
              <w:t>November</w:t>
            </w:r>
            <w:r w:rsidR="003833C8" w:rsidRPr="00466815">
              <w:rPr>
                <w:rFonts w:ascii="Aptos Display" w:hAnsi="Aptos Display" w:cs="Calibri"/>
                <w:sz w:val="22"/>
                <w:szCs w:val="22"/>
              </w:rPr>
              <w:t xml:space="preserve"> 2021</w:t>
            </w:r>
          </w:p>
        </w:tc>
      </w:tr>
      <w:tr w:rsidR="003833C8" w:rsidRPr="00466815" w14:paraId="6FB83DF2" w14:textId="77777777" w:rsidTr="003833C8">
        <w:tc>
          <w:tcPr>
            <w:tcW w:w="1417" w:type="dxa"/>
            <w:shd w:val="clear" w:color="auto" w:fill="auto"/>
          </w:tcPr>
          <w:p w14:paraId="31C4835E" w14:textId="77777777" w:rsidR="003833C8" w:rsidRPr="00466815" w:rsidRDefault="00887DF5" w:rsidP="005107AB">
            <w:pPr>
              <w:jc w:val="both"/>
              <w:rPr>
                <w:rFonts w:ascii="Aptos Display" w:hAnsi="Aptos Display" w:cs="Calibri"/>
                <w:sz w:val="22"/>
                <w:szCs w:val="22"/>
              </w:rPr>
            </w:pPr>
            <w:r w:rsidRPr="00466815">
              <w:rPr>
                <w:rFonts w:ascii="Aptos Display" w:hAnsi="Aptos Display" w:cs="Calibri"/>
                <w:sz w:val="22"/>
                <w:szCs w:val="22"/>
              </w:rPr>
              <w:t>Autumn 2021</w:t>
            </w:r>
          </w:p>
        </w:tc>
        <w:tc>
          <w:tcPr>
            <w:tcW w:w="3431" w:type="dxa"/>
            <w:shd w:val="clear" w:color="auto" w:fill="auto"/>
          </w:tcPr>
          <w:p w14:paraId="5AF0833D" w14:textId="77777777" w:rsidR="003833C8" w:rsidRPr="00466815" w:rsidRDefault="00887DF5" w:rsidP="005107AB">
            <w:pPr>
              <w:jc w:val="both"/>
              <w:rPr>
                <w:rFonts w:ascii="Aptos Display" w:hAnsi="Aptos Display" w:cs="Calibri"/>
                <w:sz w:val="22"/>
                <w:szCs w:val="22"/>
              </w:rPr>
            </w:pPr>
            <w:r w:rsidRPr="00466815">
              <w:rPr>
                <w:rFonts w:ascii="Aptos Display" w:hAnsi="Aptos Display" w:cs="Calibri"/>
                <w:sz w:val="22"/>
                <w:szCs w:val="22"/>
              </w:rPr>
              <w:t>Annual Review (No change)</w:t>
            </w:r>
          </w:p>
        </w:tc>
        <w:tc>
          <w:tcPr>
            <w:tcW w:w="1672" w:type="dxa"/>
            <w:shd w:val="clear" w:color="auto" w:fill="auto"/>
          </w:tcPr>
          <w:p w14:paraId="57E7B00C" w14:textId="77777777" w:rsidR="003833C8" w:rsidRPr="00466815" w:rsidRDefault="00887DF5" w:rsidP="005107AB">
            <w:pPr>
              <w:jc w:val="both"/>
              <w:rPr>
                <w:rFonts w:ascii="Aptos Display" w:hAnsi="Aptos Display" w:cs="Calibri"/>
                <w:sz w:val="22"/>
                <w:szCs w:val="22"/>
              </w:rPr>
            </w:pPr>
            <w:r w:rsidRPr="00466815">
              <w:rPr>
                <w:rFonts w:ascii="Aptos Display" w:hAnsi="Aptos Display" w:cs="Calibri"/>
                <w:sz w:val="22"/>
                <w:szCs w:val="22"/>
              </w:rPr>
              <w:t>Mr T Lark</w:t>
            </w:r>
          </w:p>
        </w:tc>
        <w:tc>
          <w:tcPr>
            <w:tcW w:w="1872" w:type="dxa"/>
            <w:shd w:val="clear" w:color="auto" w:fill="auto"/>
          </w:tcPr>
          <w:p w14:paraId="6E59A3FC" w14:textId="77777777" w:rsidR="003833C8" w:rsidRPr="00466815" w:rsidRDefault="00887DF5" w:rsidP="005107AB">
            <w:pPr>
              <w:jc w:val="both"/>
              <w:rPr>
                <w:rFonts w:ascii="Aptos Display" w:hAnsi="Aptos Display" w:cs="Calibri"/>
                <w:sz w:val="22"/>
                <w:szCs w:val="22"/>
              </w:rPr>
            </w:pPr>
            <w:r w:rsidRPr="00466815">
              <w:rPr>
                <w:rFonts w:ascii="Aptos Display" w:hAnsi="Aptos Display" w:cs="Calibri"/>
                <w:sz w:val="22"/>
                <w:szCs w:val="22"/>
              </w:rPr>
              <w:t>V1.0</w:t>
            </w:r>
          </w:p>
        </w:tc>
        <w:tc>
          <w:tcPr>
            <w:tcW w:w="1388" w:type="dxa"/>
            <w:shd w:val="clear" w:color="auto" w:fill="auto"/>
          </w:tcPr>
          <w:p w14:paraId="7FF4DC66" w14:textId="77777777" w:rsidR="003833C8" w:rsidRPr="00466815" w:rsidRDefault="00887DF5" w:rsidP="005107AB">
            <w:pPr>
              <w:jc w:val="both"/>
              <w:rPr>
                <w:rFonts w:ascii="Aptos Display" w:hAnsi="Aptos Display" w:cs="Calibri"/>
                <w:sz w:val="22"/>
                <w:szCs w:val="22"/>
              </w:rPr>
            </w:pPr>
            <w:r w:rsidRPr="00466815">
              <w:rPr>
                <w:rFonts w:ascii="Aptos Display" w:hAnsi="Aptos Display" w:cs="Calibri"/>
                <w:sz w:val="22"/>
                <w:szCs w:val="22"/>
              </w:rPr>
              <w:t>November 2022</w:t>
            </w:r>
          </w:p>
        </w:tc>
      </w:tr>
      <w:tr w:rsidR="001649E1" w:rsidRPr="00466815" w14:paraId="561147F6" w14:textId="77777777" w:rsidTr="003833C8">
        <w:tc>
          <w:tcPr>
            <w:tcW w:w="1417" w:type="dxa"/>
            <w:shd w:val="clear" w:color="auto" w:fill="auto"/>
          </w:tcPr>
          <w:p w14:paraId="0A2D67BA" w14:textId="77777777" w:rsidR="001649E1"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Autumn</w:t>
            </w:r>
          </w:p>
          <w:p w14:paraId="0AF0F2F6" w14:textId="77777777" w:rsidR="00086E4C"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2022</w:t>
            </w:r>
          </w:p>
        </w:tc>
        <w:tc>
          <w:tcPr>
            <w:tcW w:w="3431" w:type="dxa"/>
            <w:shd w:val="clear" w:color="auto" w:fill="auto"/>
          </w:tcPr>
          <w:p w14:paraId="58A5772C" w14:textId="77777777" w:rsidR="001649E1"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Annual Review (No change)</w:t>
            </w:r>
          </w:p>
        </w:tc>
        <w:tc>
          <w:tcPr>
            <w:tcW w:w="1672" w:type="dxa"/>
            <w:shd w:val="clear" w:color="auto" w:fill="auto"/>
          </w:tcPr>
          <w:p w14:paraId="5ED9A87A" w14:textId="77777777" w:rsidR="001649E1"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Mr T Lark</w:t>
            </w:r>
          </w:p>
        </w:tc>
        <w:tc>
          <w:tcPr>
            <w:tcW w:w="1872" w:type="dxa"/>
            <w:shd w:val="clear" w:color="auto" w:fill="auto"/>
          </w:tcPr>
          <w:p w14:paraId="5F2133D3" w14:textId="77777777" w:rsidR="001649E1"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V1.0</w:t>
            </w:r>
          </w:p>
        </w:tc>
        <w:tc>
          <w:tcPr>
            <w:tcW w:w="1388" w:type="dxa"/>
            <w:shd w:val="clear" w:color="auto" w:fill="auto"/>
          </w:tcPr>
          <w:p w14:paraId="17CE07E3" w14:textId="77777777" w:rsidR="001649E1" w:rsidRPr="00466815" w:rsidRDefault="00086E4C" w:rsidP="005107AB">
            <w:pPr>
              <w:jc w:val="both"/>
              <w:rPr>
                <w:rFonts w:ascii="Aptos Display" w:hAnsi="Aptos Display" w:cs="Calibri"/>
                <w:sz w:val="22"/>
                <w:szCs w:val="22"/>
              </w:rPr>
            </w:pPr>
            <w:r w:rsidRPr="00466815">
              <w:rPr>
                <w:rFonts w:ascii="Aptos Display" w:hAnsi="Aptos Display" w:cs="Calibri"/>
                <w:sz w:val="22"/>
                <w:szCs w:val="22"/>
              </w:rPr>
              <w:t>November 2023</w:t>
            </w:r>
          </w:p>
        </w:tc>
      </w:tr>
      <w:tr w:rsidR="001649E1" w:rsidRPr="00466815" w14:paraId="2389AC22" w14:textId="77777777" w:rsidTr="003833C8">
        <w:tc>
          <w:tcPr>
            <w:tcW w:w="1417" w:type="dxa"/>
            <w:shd w:val="clear" w:color="auto" w:fill="auto"/>
          </w:tcPr>
          <w:p w14:paraId="7002808E" w14:textId="1DA8C611" w:rsidR="001649E1" w:rsidRPr="00466815" w:rsidRDefault="00804284" w:rsidP="005107AB">
            <w:pPr>
              <w:jc w:val="both"/>
              <w:rPr>
                <w:rFonts w:ascii="Aptos Display" w:hAnsi="Aptos Display" w:cs="Calibri"/>
                <w:sz w:val="22"/>
                <w:szCs w:val="22"/>
              </w:rPr>
            </w:pPr>
            <w:r w:rsidRPr="00466815">
              <w:rPr>
                <w:rFonts w:ascii="Aptos Display" w:hAnsi="Aptos Display" w:cs="Calibri"/>
                <w:sz w:val="22"/>
                <w:szCs w:val="22"/>
              </w:rPr>
              <w:t>Autumn 2023</w:t>
            </w:r>
          </w:p>
        </w:tc>
        <w:tc>
          <w:tcPr>
            <w:tcW w:w="3431" w:type="dxa"/>
            <w:shd w:val="clear" w:color="auto" w:fill="auto"/>
          </w:tcPr>
          <w:p w14:paraId="2B0ABFC6" w14:textId="7731DEB7" w:rsidR="001649E1" w:rsidRPr="00466815" w:rsidRDefault="00804284" w:rsidP="005107AB">
            <w:pPr>
              <w:jc w:val="both"/>
              <w:rPr>
                <w:rFonts w:ascii="Aptos Display" w:hAnsi="Aptos Display" w:cs="Calibri"/>
                <w:sz w:val="22"/>
                <w:szCs w:val="22"/>
              </w:rPr>
            </w:pPr>
            <w:r w:rsidRPr="00466815">
              <w:rPr>
                <w:rFonts w:ascii="Aptos Display" w:hAnsi="Aptos Display" w:cs="Calibri"/>
                <w:sz w:val="22"/>
                <w:szCs w:val="22"/>
              </w:rPr>
              <w:t>Annual Review (No change)</w:t>
            </w:r>
          </w:p>
        </w:tc>
        <w:tc>
          <w:tcPr>
            <w:tcW w:w="1672" w:type="dxa"/>
            <w:shd w:val="clear" w:color="auto" w:fill="auto"/>
          </w:tcPr>
          <w:p w14:paraId="566BCFE4" w14:textId="2626E70F" w:rsidR="001649E1" w:rsidRPr="00466815" w:rsidRDefault="00804284" w:rsidP="005107AB">
            <w:pPr>
              <w:jc w:val="both"/>
              <w:rPr>
                <w:rFonts w:ascii="Aptos Display" w:hAnsi="Aptos Display" w:cs="Calibri"/>
                <w:sz w:val="22"/>
                <w:szCs w:val="22"/>
              </w:rPr>
            </w:pPr>
            <w:r w:rsidRPr="00466815">
              <w:rPr>
                <w:rFonts w:ascii="Aptos Display" w:hAnsi="Aptos Display" w:cs="Calibri"/>
                <w:sz w:val="22"/>
                <w:szCs w:val="22"/>
              </w:rPr>
              <w:t>Mr T Lark</w:t>
            </w:r>
          </w:p>
        </w:tc>
        <w:tc>
          <w:tcPr>
            <w:tcW w:w="1872" w:type="dxa"/>
            <w:shd w:val="clear" w:color="auto" w:fill="auto"/>
          </w:tcPr>
          <w:p w14:paraId="01134A2E" w14:textId="756C6BC2" w:rsidR="001649E1" w:rsidRPr="00466815" w:rsidRDefault="00804284" w:rsidP="005107AB">
            <w:pPr>
              <w:jc w:val="both"/>
              <w:rPr>
                <w:rFonts w:ascii="Aptos Display" w:hAnsi="Aptos Display" w:cs="Calibri"/>
                <w:sz w:val="22"/>
                <w:szCs w:val="22"/>
              </w:rPr>
            </w:pPr>
            <w:r w:rsidRPr="00466815">
              <w:rPr>
                <w:rFonts w:ascii="Aptos Display" w:hAnsi="Aptos Display" w:cs="Calibri"/>
                <w:sz w:val="22"/>
                <w:szCs w:val="22"/>
              </w:rPr>
              <w:t>V1.0</w:t>
            </w:r>
          </w:p>
        </w:tc>
        <w:tc>
          <w:tcPr>
            <w:tcW w:w="1388" w:type="dxa"/>
            <w:shd w:val="clear" w:color="auto" w:fill="auto"/>
          </w:tcPr>
          <w:p w14:paraId="5C116CD9" w14:textId="30258776" w:rsidR="001649E1" w:rsidRPr="00466815" w:rsidRDefault="00804284" w:rsidP="005107AB">
            <w:pPr>
              <w:jc w:val="both"/>
              <w:rPr>
                <w:rFonts w:ascii="Aptos Display" w:hAnsi="Aptos Display" w:cs="Calibri"/>
                <w:sz w:val="22"/>
                <w:szCs w:val="22"/>
              </w:rPr>
            </w:pPr>
            <w:r w:rsidRPr="00466815">
              <w:rPr>
                <w:rFonts w:ascii="Aptos Display" w:hAnsi="Aptos Display" w:cs="Calibri"/>
                <w:sz w:val="22"/>
                <w:szCs w:val="22"/>
              </w:rPr>
              <w:t>November 2024</w:t>
            </w:r>
          </w:p>
        </w:tc>
      </w:tr>
      <w:tr w:rsidR="00922EBE" w:rsidRPr="00466815" w14:paraId="19E15DAF" w14:textId="77777777" w:rsidTr="003833C8">
        <w:tc>
          <w:tcPr>
            <w:tcW w:w="1417" w:type="dxa"/>
            <w:shd w:val="clear" w:color="auto" w:fill="auto"/>
          </w:tcPr>
          <w:p w14:paraId="739D577C" w14:textId="0CC04525" w:rsidR="00922EBE" w:rsidRPr="00466815" w:rsidRDefault="00922EBE" w:rsidP="00922EBE">
            <w:pPr>
              <w:jc w:val="both"/>
              <w:rPr>
                <w:rFonts w:ascii="Aptos Display" w:hAnsi="Aptos Display" w:cs="Calibri"/>
                <w:sz w:val="22"/>
                <w:szCs w:val="22"/>
              </w:rPr>
            </w:pPr>
            <w:r w:rsidRPr="00466815">
              <w:rPr>
                <w:rFonts w:ascii="Aptos Display" w:hAnsi="Aptos Display" w:cs="Calibri"/>
                <w:sz w:val="22"/>
                <w:szCs w:val="22"/>
              </w:rPr>
              <w:t>Autumn 2024</w:t>
            </w:r>
          </w:p>
        </w:tc>
        <w:tc>
          <w:tcPr>
            <w:tcW w:w="3431" w:type="dxa"/>
            <w:shd w:val="clear" w:color="auto" w:fill="auto"/>
          </w:tcPr>
          <w:p w14:paraId="763226A8" w14:textId="3EF4AE9F" w:rsidR="00922EBE" w:rsidRPr="00466815" w:rsidRDefault="00922EBE" w:rsidP="00922EBE">
            <w:pPr>
              <w:jc w:val="both"/>
              <w:rPr>
                <w:rFonts w:ascii="Aptos Display" w:hAnsi="Aptos Display" w:cs="Calibri"/>
                <w:sz w:val="22"/>
                <w:szCs w:val="22"/>
              </w:rPr>
            </w:pPr>
            <w:r w:rsidRPr="00466815">
              <w:rPr>
                <w:rFonts w:ascii="Aptos Display" w:hAnsi="Aptos Display" w:cs="Calibri"/>
                <w:sz w:val="22"/>
                <w:szCs w:val="22"/>
              </w:rPr>
              <w:t>Annual Review (No change)</w:t>
            </w:r>
          </w:p>
        </w:tc>
        <w:tc>
          <w:tcPr>
            <w:tcW w:w="1672" w:type="dxa"/>
            <w:shd w:val="clear" w:color="auto" w:fill="auto"/>
          </w:tcPr>
          <w:p w14:paraId="7D01E98C" w14:textId="4BDBD8BC" w:rsidR="00922EBE" w:rsidRPr="00466815" w:rsidRDefault="00922EBE" w:rsidP="00922EBE">
            <w:pPr>
              <w:jc w:val="both"/>
              <w:rPr>
                <w:rFonts w:ascii="Aptos Display" w:hAnsi="Aptos Display" w:cs="Calibri"/>
                <w:sz w:val="22"/>
                <w:szCs w:val="22"/>
              </w:rPr>
            </w:pPr>
            <w:r w:rsidRPr="00466815">
              <w:rPr>
                <w:rFonts w:ascii="Aptos Display" w:hAnsi="Aptos Display" w:cs="Calibri"/>
                <w:sz w:val="22"/>
                <w:szCs w:val="22"/>
              </w:rPr>
              <w:t>Mr T Lark</w:t>
            </w:r>
          </w:p>
        </w:tc>
        <w:tc>
          <w:tcPr>
            <w:tcW w:w="1872" w:type="dxa"/>
            <w:shd w:val="clear" w:color="auto" w:fill="auto"/>
          </w:tcPr>
          <w:p w14:paraId="4D699D10" w14:textId="4C168F5E" w:rsidR="00922EBE" w:rsidRPr="00466815" w:rsidRDefault="00922EBE" w:rsidP="00922EBE">
            <w:pPr>
              <w:jc w:val="both"/>
              <w:rPr>
                <w:rFonts w:ascii="Aptos Display" w:hAnsi="Aptos Display" w:cs="Calibri"/>
                <w:sz w:val="22"/>
                <w:szCs w:val="22"/>
              </w:rPr>
            </w:pPr>
            <w:r w:rsidRPr="00466815">
              <w:rPr>
                <w:rFonts w:ascii="Aptos Display" w:hAnsi="Aptos Display" w:cs="Calibri"/>
                <w:sz w:val="22"/>
                <w:szCs w:val="22"/>
              </w:rPr>
              <w:t>V1.0</w:t>
            </w:r>
          </w:p>
        </w:tc>
        <w:tc>
          <w:tcPr>
            <w:tcW w:w="1388" w:type="dxa"/>
            <w:shd w:val="clear" w:color="auto" w:fill="auto"/>
          </w:tcPr>
          <w:p w14:paraId="67BB5CBB" w14:textId="1855EBC0" w:rsidR="00922EBE" w:rsidRPr="00466815" w:rsidRDefault="00922EBE" w:rsidP="00922EBE">
            <w:pPr>
              <w:jc w:val="both"/>
              <w:rPr>
                <w:rFonts w:ascii="Aptos Display" w:hAnsi="Aptos Display" w:cs="Calibri"/>
                <w:sz w:val="22"/>
                <w:szCs w:val="22"/>
              </w:rPr>
            </w:pPr>
            <w:r w:rsidRPr="00466815">
              <w:rPr>
                <w:rFonts w:ascii="Aptos Display" w:hAnsi="Aptos Display" w:cs="Calibri"/>
                <w:sz w:val="22"/>
                <w:szCs w:val="22"/>
              </w:rPr>
              <w:t>November 2025</w:t>
            </w:r>
          </w:p>
        </w:tc>
      </w:tr>
      <w:tr w:rsidR="00922EBE" w:rsidRPr="00466815" w14:paraId="4EA1B380" w14:textId="77777777" w:rsidTr="003833C8">
        <w:tc>
          <w:tcPr>
            <w:tcW w:w="1417" w:type="dxa"/>
            <w:shd w:val="clear" w:color="auto" w:fill="auto"/>
          </w:tcPr>
          <w:p w14:paraId="75D3BDB1"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57211534"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2B3746EE"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02A8E68A"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24A0F9F3" w14:textId="77777777" w:rsidR="00922EBE" w:rsidRPr="00466815" w:rsidRDefault="00922EBE" w:rsidP="00922EBE">
            <w:pPr>
              <w:jc w:val="both"/>
              <w:rPr>
                <w:rFonts w:ascii="Aptos Display" w:hAnsi="Aptos Display" w:cs="Calibri"/>
                <w:sz w:val="22"/>
                <w:szCs w:val="22"/>
              </w:rPr>
            </w:pPr>
          </w:p>
        </w:tc>
      </w:tr>
      <w:tr w:rsidR="00922EBE" w:rsidRPr="00466815" w14:paraId="182D4CBE" w14:textId="77777777" w:rsidTr="003833C8">
        <w:tc>
          <w:tcPr>
            <w:tcW w:w="1417" w:type="dxa"/>
            <w:shd w:val="clear" w:color="auto" w:fill="auto"/>
          </w:tcPr>
          <w:p w14:paraId="2C700646"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60AD7DED"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7AC4C669"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69FC97C3"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1A570A27" w14:textId="77777777" w:rsidR="00922EBE" w:rsidRPr="00466815" w:rsidRDefault="00922EBE" w:rsidP="00922EBE">
            <w:pPr>
              <w:jc w:val="both"/>
              <w:rPr>
                <w:rFonts w:ascii="Aptos Display" w:hAnsi="Aptos Display" w:cs="Calibri"/>
                <w:sz w:val="22"/>
                <w:szCs w:val="22"/>
              </w:rPr>
            </w:pPr>
          </w:p>
        </w:tc>
      </w:tr>
      <w:tr w:rsidR="00922EBE" w:rsidRPr="00466815" w14:paraId="76AF0D75" w14:textId="77777777" w:rsidTr="003833C8">
        <w:tc>
          <w:tcPr>
            <w:tcW w:w="1417" w:type="dxa"/>
            <w:shd w:val="clear" w:color="auto" w:fill="auto"/>
          </w:tcPr>
          <w:p w14:paraId="1CE5CEF2"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3740DD0D"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4E6D0BF8"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4871178A"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35A0D8EF" w14:textId="77777777" w:rsidR="00922EBE" w:rsidRPr="00466815" w:rsidRDefault="00922EBE" w:rsidP="00922EBE">
            <w:pPr>
              <w:jc w:val="both"/>
              <w:rPr>
                <w:rFonts w:ascii="Aptos Display" w:hAnsi="Aptos Display" w:cs="Calibri"/>
                <w:sz w:val="22"/>
                <w:szCs w:val="22"/>
              </w:rPr>
            </w:pPr>
          </w:p>
        </w:tc>
      </w:tr>
      <w:tr w:rsidR="00922EBE" w:rsidRPr="00466815" w14:paraId="0019F682" w14:textId="77777777" w:rsidTr="003833C8">
        <w:tc>
          <w:tcPr>
            <w:tcW w:w="1417" w:type="dxa"/>
            <w:shd w:val="clear" w:color="auto" w:fill="auto"/>
          </w:tcPr>
          <w:p w14:paraId="34A42A08"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18ED375F"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5F71EF68"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30FA55F4"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0EC03E12" w14:textId="77777777" w:rsidR="00922EBE" w:rsidRPr="00466815" w:rsidRDefault="00922EBE" w:rsidP="00922EBE">
            <w:pPr>
              <w:jc w:val="both"/>
              <w:rPr>
                <w:rFonts w:ascii="Aptos Display" w:hAnsi="Aptos Display" w:cs="Calibri"/>
                <w:sz w:val="22"/>
                <w:szCs w:val="22"/>
              </w:rPr>
            </w:pPr>
          </w:p>
        </w:tc>
      </w:tr>
      <w:tr w:rsidR="00922EBE" w:rsidRPr="00466815" w14:paraId="3718BF5E" w14:textId="77777777" w:rsidTr="003833C8">
        <w:tc>
          <w:tcPr>
            <w:tcW w:w="1417" w:type="dxa"/>
            <w:shd w:val="clear" w:color="auto" w:fill="auto"/>
          </w:tcPr>
          <w:p w14:paraId="7F129504"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06EBB8B6"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1C19E1C8"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27F769F5"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59A8AD99" w14:textId="77777777" w:rsidR="00922EBE" w:rsidRPr="00466815" w:rsidRDefault="00922EBE" w:rsidP="00922EBE">
            <w:pPr>
              <w:jc w:val="both"/>
              <w:rPr>
                <w:rFonts w:ascii="Aptos Display" w:hAnsi="Aptos Display" w:cs="Calibri"/>
                <w:sz w:val="22"/>
                <w:szCs w:val="22"/>
              </w:rPr>
            </w:pPr>
          </w:p>
        </w:tc>
      </w:tr>
      <w:tr w:rsidR="00922EBE" w:rsidRPr="00466815" w14:paraId="766EDC79" w14:textId="77777777" w:rsidTr="003833C8">
        <w:tc>
          <w:tcPr>
            <w:tcW w:w="1417" w:type="dxa"/>
            <w:shd w:val="clear" w:color="auto" w:fill="auto"/>
          </w:tcPr>
          <w:p w14:paraId="4B724B7F" w14:textId="77777777" w:rsidR="00922EBE" w:rsidRPr="00466815" w:rsidRDefault="00922EBE" w:rsidP="00922EBE">
            <w:pPr>
              <w:jc w:val="both"/>
              <w:rPr>
                <w:rFonts w:ascii="Aptos Display" w:hAnsi="Aptos Display" w:cs="Calibri"/>
                <w:sz w:val="22"/>
                <w:szCs w:val="22"/>
              </w:rPr>
            </w:pPr>
          </w:p>
        </w:tc>
        <w:tc>
          <w:tcPr>
            <w:tcW w:w="3431" w:type="dxa"/>
            <w:shd w:val="clear" w:color="auto" w:fill="auto"/>
          </w:tcPr>
          <w:p w14:paraId="7AC71283" w14:textId="77777777" w:rsidR="00922EBE" w:rsidRPr="00466815" w:rsidRDefault="00922EBE" w:rsidP="00922EBE">
            <w:pPr>
              <w:jc w:val="both"/>
              <w:rPr>
                <w:rFonts w:ascii="Aptos Display" w:hAnsi="Aptos Display" w:cs="Calibri"/>
                <w:sz w:val="22"/>
                <w:szCs w:val="22"/>
              </w:rPr>
            </w:pPr>
          </w:p>
        </w:tc>
        <w:tc>
          <w:tcPr>
            <w:tcW w:w="1672" w:type="dxa"/>
            <w:shd w:val="clear" w:color="auto" w:fill="auto"/>
          </w:tcPr>
          <w:p w14:paraId="421E2174" w14:textId="77777777" w:rsidR="00922EBE" w:rsidRPr="00466815" w:rsidRDefault="00922EBE" w:rsidP="00922EBE">
            <w:pPr>
              <w:jc w:val="both"/>
              <w:rPr>
                <w:rFonts w:ascii="Aptos Display" w:hAnsi="Aptos Display" w:cs="Calibri"/>
                <w:sz w:val="22"/>
                <w:szCs w:val="22"/>
              </w:rPr>
            </w:pPr>
          </w:p>
        </w:tc>
        <w:tc>
          <w:tcPr>
            <w:tcW w:w="1872" w:type="dxa"/>
            <w:shd w:val="clear" w:color="auto" w:fill="auto"/>
          </w:tcPr>
          <w:p w14:paraId="18F62E58" w14:textId="77777777" w:rsidR="00922EBE" w:rsidRPr="00466815" w:rsidRDefault="00922EBE" w:rsidP="00922EBE">
            <w:pPr>
              <w:jc w:val="both"/>
              <w:rPr>
                <w:rFonts w:ascii="Aptos Display" w:hAnsi="Aptos Display" w:cs="Calibri"/>
                <w:sz w:val="22"/>
                <w:szCs w:val="22"/>
              </w:rPr>
            </w:pPr>
          </w:p>
        </w:tc>
        <w:tc>
          <w:tcPr>
            <w:tcW w:w="1388" w:type="dxa"/>
            <w:shd w:val="clear" w:color="auto" w:fill="auto"/>
          </w:tcPr>
          <w:p w14:paraId="375C9938" w14:textId="77777777" w:rsidR="00922EBE" w:rsidRPr="00466815" w:rsidRDefault="00922EBE" w:rsidP="00922EBE">
            <w:pPr>
              <w:jc w:val="both"/>
              <w:rPr>
                <w:rFonts w:ascii="Aptos Display" w:hAnsi="Aptos Display" w:cs="Calibri"/>
                <w:sz w:val="22"/>
                <w:szCs w:val="22"/>
              </w:rPr>
            </w:pPr>
          </w:p>
        </w:tc>
      </w:tr>
    </w:tbl>
    <w:p w14:paraId="160CF3B6" w14:textId="77777777" w:rsidR="003833C8" w:rsidRPr="00466815" w:rsidRDefault="003833C8" w:rsidP="00241894">
      <w:pPr>
        <w:ind w:left="567" w:hanging="567"/>
        <w:jc w:val="both"/>
        <w:rPr>
          <w:rFonts w:ascii="Aptos Display" w:hAnsi="Aptos Display" w:cs="Calibri"/>
          <w:sz w:val="22"/>
          <w:szCs w:val="22"/>
        </w:rPr>
      </w:pPr>
    </w:p>
    <w:sectPr w:rsidR="003833C8" w:rsidRPr="00466815" w:rsidSect="007C286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E463" w14:textId="77777777" w:rsidR="006825DF" w:rsidRDefault="006825DF" w:rsidP="007C286C">
      <w:r>
        <w:separator/>
      </w:r>
    </w:p>
  </w:endnote>
  <w:endnote w:type="continuationSeparator" w:id="0">
    <w:p w14:paraId="1A3F0D84" w14:textId="77777777" w:rsidR="006825DF" w:rsidRDefault="006825DF" w:rsidP="007C286C">
      <w:r>
        <w:continuationSeparator/>
      </w:r>
    </w:p>
  </w:endnote>
  <w:endnote w:type="continuationNotice" w:id="1">
    <w:p w14:paraId="258DB762" w14:textId="77777777" w:rsidR="006825DF" w:rsidRDefault="00682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AC68" w14:textId="1A8CDD06" w:rsidR="007C286C" w:rsidRPr="007C286C" w:rsidRDefault="001E1E47" w:rsidP="007C286C">
    <w:pPr>
      <w:pStyle w:val="Footer"/>
      <w:rPr>
        <w:rFonts w:ascii="Calibri" w:hAnsi="Calibri" w:cs="Calibri"/>
        <w:sz w:val="16"/>
        <w:szCs w:val="16"/>
      </w:rPr>
    </w:pPr>
    <w:r>
      <w:rPr>
        <w:rFonts w:ascii="Calibri" w:hAnsi="Calibri" w:cs="Calibri"/>
        <w:sz w:val="16"/>
        <w:szCs w:val="16"/>
      </w:rPr>
      <w:t>Designated teacher for looked after/</w:t>
    </w:r>
    <w:r w:rsidR="00496C4C">
      <w:rPr>
        <w:rFonts w:ascii="Calibri" w:hAnsi="Calibri" w:cs="Calibri"/>
        <w:sz w:val="16"/>
        <w:szCs w:val="16"/>
      </w:rPr>
      <w:t>previously looked</w:t>
    </w:r>
    <w:r>
      <w:rPr>
        <w:rFonts w:ascii="Calibri" w:hAnsi="Calibri" w:cs="Calibri"/>
        <w:sz w:val="16"/>
        <w:szCs w:val="16"/>
      </w:rPr>
      <w:t xml:space="preserve"> </w:t>
    </w:r>
    <w:r w:rsidR="00496C4C">
      <w:rPr>
        <w:rFonts w:ascii="Calibri" w:hAnsi="Calibri" w:cs="Calibri"/>
        <w:sz w:val="16"/>
        <w:szCs w:val="16"/>
      </w:rPr>
      <w:t xml:space="preserve">after </w:t>
    </w:r>
    <w:r>
      <w:rPr>
        <w:rFonts w:ascii="Calibri" w:hAnsi="Calibri" w:cs="Calibri"/>
        <w:sz w:val="16"/>
        <w:szCs w:val="16"/>
      </w:rPr>
      <w:t>children</w:t>
    </w:r>
    <w:r w:rsidR="00496C4C">
      <w:rPr>
        <w:rFonts w:ascii="Calibri" w:hAnsi="Calibri" w:cs="Calibri"/>
        <w:sz w:val="16"/>
        <w:szCs w:val="16"/>
      </w:rPr>
      <w:t xml:space="preserve"> </w:t>
    </w:r>
    <w:r w:rsidR="00DA2DAF">
      <w:rPr>
        <w:rFonts w:ascii="Calibri" w:hAnsi="Calibri" w:cs="Calibri"/>
        <w:sz w:val="16"/>
        <w:szCs w:val="16"/>
      </w:rPr>
      <w:t>– November 2024</w:t>
    </w:r>
    <w:sdt>
      <w:sdtPr>
        <w:rPr>
          <w:rFonts w:ascii="Calibri" w:hAnsi="Calibri" w:cs="Calibri"/>
          <w:sz w:val="16"/>
          <w:szCs w:val="16"/>
        </w:rPr>
        <w:id w:val="357250827"/>
        <w:docPartObj>
          <w:docPartGallery w:val="Page Numbers (Bottom of Page)"/>
          <w:docPartUnique/>
        </w:docPartObj>
      </w:sdtPr>
      <w:sdtEndPr/>
      <w:sdtContent>
        <w:sdt>
          <w:sdtPr>
            <w:rPr>
              <w:rFonts w:ascii="Calibri" w:hAnsi="Calibri" w:cs="Calibri"/>
              <w:sz w:val="16"/>
              <w:szCs w:val="16"/>
            </w:rPr>
            <w:id w:val="-1769616900"/>
            <w:docPartObj>
              <w:docPartGallery w:val="Page Numbers (Top of Page)"/>
              <w:docPartUnique/>
            </w:docPartObj>
          </w:sdtPr>
          <w:sdtEndPr/>
          <w:sdtContent>
            <w:r w:rsidR="00496C4C">
              <w:rPr>
                <w:rFonts w:ascii="Calibri" w:hAnsi="Calibri" w:cs="Calibri"/>
                <w:sz w:val="16"/>
                <w:szCs w:val="16"/>
              </w:rPr>
              <w:tab/>
            </w:r>
            <w:r w:rsidR="00496C4C">
              <w:rPr>
                <w:rFonts w:ascii="Calibri" w:hAnsi="Calibri" w:cs="Calibri"/>
                <w:sz w:val="16"/>
                <w:szCs w:val="16"/>
              </w:rPr>
              <w:tab/>
            </w:r>
            <w:r w:rsidR="007C286C" w:rsidRPr="007C286C">
              <w:rPr>
                <w:rFonts w:ascii="Calibri" w:hAnsi="Calibri" w:cs="Calibri"/>
                <w:sz w:val="16"/>
                <w:szCs w:val="16"/>
              </w:rPr>
              <w:t xml:space="preserve">Page </w:t>
            </w:r>
            <w:r w:rsidR="007C286C" w:rsidRPr="007C286C">
              <w:rPr>
                <w:rFonts w:ascii="Calibri" w:hAnsi="Calibri" w:cs="Calibri"/>
                <w:b/>
                <w:bCs/>
                <w:sz w:val="16"/>
                <w:szCs w:val="16"/>
              </w:rPr>
              <w:fldChar w:fldCharType="begin"/>
            </w:r>
            <w:r w:rsidR="007C286C" w:rsidRPr="007C286C">
              <w:rPr>
                <w:rFonts w:ascii="Calibri" w:hAnsi="Calibri" w:cs="Calibri"/>
                <w:b/>
                <w:bCs/>
                <w:sz w:val="16"/>
                <w:szCs w:val="16"/>
              </w:rPr>
              <w:instrText xml:space="preserve"> PAGE </w:instrText>
            </w:r>
            <w:r w:rsidR="007C286C" w:rsidRPr="007C286C">
              <w:rPr>
                <w:rFonts w:ascii="Calibri" w:hAnsi="Calibri" w:cs="Calibri"/>
                <w:b/>
                <w:bCs/>
                <w:sz w:val="16"/>
                <w:szCs w:val="16"/>
              </w:rPr>
              <w:fldChar w:fldCharType="separate"/>
            </w:r>
            <w:r w:rsidR="00B31773">
              <w:rPr>
                <w:rFonts w:ascii="Calibri" w:hAnsi="Calibri" w:cs="Calibri"/>
                <w:b/>
                <w:bCs/>
                <w:noProof/>
                <w:sz w:val="16"/>
                <w:szCs w:val="16"/>
              </w:rPr>
              <w:t>8</w:t>
            </w:r>
            <w:r w:rsidR="007C286C" w:rsidRPr="007C286C">
              <w:rPr>
                <w:rFonts w:ascii="Calibri" w:hAnsi="Calibri" w:cs="Calibri"/>
                <w:b/>
                <w:bCs/>
                <w:sz w:val="16"/>
                <w:szCs w:val="16"/>
              </w:rPr>
              <w:fldChar w:fldCharType="end"/>
            </w:r>
            <w:r w:rsidR="007C286C" w:rsidRPr="007C286C">
              <w:rPr>
                <w:rFonts w:ascii="Calibri" w:hAnsi="Calibri" w:cs="Calibri"/>
                <w:sz w:val="16"/>
                <w:szCs w:val="16"/>
              </w:rPr>
              <w:t xml:space="preserve"> of </w:t>
            </w:r>
            <w:r w:rsidR="007C286C" w:rsidRPr="007C286C">
              <w:rPr>
                <w:rFonts w:ascii="Calibri" w:hAnsi="Calibri" w:cs="Calibri"/>
                <w:b/>
                <w:bCs/>
                <w:sz w:val="16"/>
                <w:szCs w:val="16"/>
              </w:rPr>
              <w:fldChar w:fldCharType="begin"/>
            </w:r>
            <w:r w:rsidR="007C286C" w:rsidRPr="007C286C">
              <w:rPr>
                <w:rFonts w:ascii="Calibri" w:hAnsi="Calibri" w:cs="Calibri"/>
                <w:b/>
                <w:bCs/>
                <w:sz w:val="16"/>
                <w:szCs w:val="16"/>
              </w:rPr>
              <w:instrText xml:space="preserve"> NUMPAGES  </w:instrText>
            </w:r>
            <w:r w:rsidR="007C286C" w:rsidRPr="007C286C">
              <w:rPr>
                <w:rFonts w:ascii="Calibri" w:hAnsi="Calibri" w:cs="Calibri"/>
                <w:b/>
                <w:bCs/>
                <w:sz w:val="16"/>
                <w:szCs w:val="16"/>
              </w:rPr>
              <w:fldChar w:fldCharType="separate"/>
            </w:r>
            <w:r w:rsidR="00B31773">
              <w:rPr>
                <w:rFonts w:ascii="Calibri" w:hAnsi="Calibri" w:cs="Calibri"/>
                <w:b/>
                <w:bCs/>
                <w:noProof/>
                <w:sz w:val="16"/>
                <w:szCs w:val="16"/>
              </w:rPr>
              <w:t>8</w:t>
            </w:r>
            <w:r w:rsidR="007C286C" w:rsidRPr="007C286C">
              <w:rPr>
                <w:rFonts w:ascii="Calibri" w:hAnsi="Calibri" w:cs="Calibri"/>
                <w:b/>
                <w:bCs/>
                <w:sz w:val="16"/>
                <w:szCs w:val="16"/>
              </w:rPr>
              <w:fldChar w:fldCharType="end"/>
            </w:r>
          </w:sdtContent>
        </w:sdt>
      </w:sdtContent>
    </w:sdt>
  </w:p>
  <w:p w14:paraId="5F9BC69B" w14:textId="77777777" w:rsidR="007C286C" w:rsidRDefault="007C2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CBD7" w14:textId="77777777" w:rsidR="006825DF" w:rsidRDefault="006825DF" w:rsidP="007C286C">
      <w:r>
        <w:separator/>
      </w:r>
    </w:p>
  </w:footnote>
  <w:footnote w:type="continuationSeparator" w:id="0">
    <w:p w14:paraId="70D4F760" w14:textId="77777777" w:rsidR="006825DF" w:rsidRDefault="006825DF" w:rsidP="007C286C">
      <w:r>
        <w:continuationSeparator/>
      </w:r>
    </w:p>
  </w:footnote>
  <w:footnote w:type="continuationNotice" w:id="1">
    <w:p w14:paraId="1B82D958" w14:textId="77777777" w:rsidR="006825DF" w:rsidRDefault="00682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9.5pt;height:332pt" o:bullet="t">
        <v:imagedata r:id="rId1" o:title="TK_LOGO_POINTER_RGB_bullet_blue"/>
      </v:shape>
    </w:pict>
  </w:numPicBullet>
  <w:abstractNum w:abstractNumId="0" w15:restartNumberingAfterBreak="0">
    <w:nsid w:val="07685DAD"/>
    <w:multiLevelType w:val="hybridMultilevel"/>
    <w:tmpl w:val="2EDE5E90"/>
    <w:lvl w:ilvl="0" w:tplc="2D66F25E">
      <w:start w:val="1"/>
      <w:numFmt w:val="bullet"/>
      <w:lvlText w:val=""/>
      <w:lvlJc w:val="left"/>
      <w:pPr>
        <w:ind w:left="340" w:hanging="170"/>
      </w:pPr>
      <w:rPr>
        <w:rFonts w:ascii="Symbol" w:hAnsi="Symbol" w:hint="default"/>
        <w:color w:val="000000" w:themeColor="text1"/>
        <w:sz w:val="22"/>
        <w:szCs w:val="28"/>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36C42B10"/>
    <w:multiLevelType w:val="hybridMultilevel"/>
    <w:tmpl w:val="EA30F1D6"/>
    <w:lvl w:ilvl="0" w:tplc="7BF2590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5C1E2D6C"/>
    <w:multiLevelType w:val="multilevel"/>
    <w:tmpl w:val="7B0C0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C3436B1"/>
    <w:multiLevelType w:val="hybridMultilevel"/>
    <w:tmpl w:val="B3CE59A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00021997">
    <w:abstractNumId w:val="3"/>
  </w:num>
  <w:num w:numId="2" w16cid:durableId="902058889">
    <w:abstractNumId w:val="0"/>
  </w:num>
  <w:num w:numId="3" w16cid:durableId="1574898713">
    <w:abstractNumId w:val="2"/>
  </w:num>
  <w:num w:numId="4" w16cid:durableId="16034131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AE"/>
    <w:rsid w:val="00016F8E"/>
    <w:rsid w:val="00022F91"/>
    <w:rsid w:val="000272A5"/>
    <w:rsid w:val="00043326"/>
    <w:rsid w:val="00052001"/>
    <w:rsid w:val="00086E4C"/>
    <w:rsid w:val="000927D4"/>
    <w:rsid w:val="00093899"/>
    <w:rsid w:val="000C4E4E"/>
    <w:rsid w:val="00112F4A"/>
    <w:rsid w:val="00114685"/>
    <w:rsid w:val="00130F25"/>
    <w:rsid w:val="001649E1"/>
    <w:rsid w:val="00190D45"/>
    <w:rsid w:val="001A071E"/>
    <w:rsid w:val="001E1E47"/>
    <w:rsid w:val="0020542F"/>
    <w:rsid w:val="00241894"/>
    <w:rsid w:val="00260541"/>
    <w:rsid w:val="002639C4"/>
    <w:rsid w:val="00286BE4"/>
    <w:rsid w:val="002C18C8"/>
    <w:rsid w:val="003228DE"/>
    <w:rsid w:val="003714F1"/>
    <w:rsid w:val="003761FF"/>
    <w:rsid w:val="003833C8"/>
    <w:rsid w:val="0038497A"/>
    <w:rsid w:val="003A3879"/>
    <w:rsid w:val="003B428C"/>
    <w:rsid w:val="00466815"/>
    <w:rsid w:val="00471599"/>
    <w:rsid w:val="00496C4C"/>
    <w:rsid w:val="004E25CE"/>
    <w:rsid w:val="00517B6F"/>
    <w:rsid w:val="00520265"/>
    <w:rsid w:val="00534B39"/>
    <w:rsid w:val="005819F4"/>
    <w:rsid w:val="00581DA3"/>
    <w:rsid w:val="005D0E29"/>
    <w:rsid w:val="005D6E03"/>
    <w:rsid w:val="005F6859"/>
    <w:rsid w:val="006232CE"/>
    <w:rsid w:val="00677971"/>
    <w:rsid w:val="006825DF"/>
    <w:rsid w:val="00685DD0"/>
    <w:rsid w:val="006A1846"/>
    <w:rsid w:val="006C4228"/>
    <w:rsid w:val="006E1540"/>
    <w:rsid w:val="0070730A"/>
    <w:rsid w:val="0072620A"/>
    <w:rsid w:val="00746EC3"/>
    <w:rsid w:val="00771386"/>
    <w:rsid w:val="007A4A72"/>
    <w:rsid w:val="007C286C"/>
    <w:rsid w:val="007D7149"/>
    <w:rsid w:val="00804284"/>
    <w:rsid w:val="0080756E"/>
    <w:rsid w:val="008238BC"/>
    <w:rsid w:val="00840119"/>
    <w:rsid w:val="00841DE8"/>
    <w:rsid w:val="0086577D"/>
    <w:rsid w:val="00887DF5"/>
    <w:rsid w:val="008B684F"/>
    <w:rsid w:val="008E7017"/>
    <w:rsid w:val="009216F9"/>
    <w:rsid w:val="00922EBE"/>
    <w:rsid w:val="009634D5"/>
    <w:rsid w:val="0097770E"/>
    <w:rsid w:val="009B63CB"/>
    <w:rsid w:val="009C0B9F"/>
    <w:rsid w:val="009C23AE"/>
    <w:rsid w:val="009D1624"/>
    <w:rsid w:val="009D639B"/>
    <w:rsid w:val="00A058D7"/>
    <w:rsid w:val="00A30F6F"/>
    <w:rsid w:val="00A32DE5"/>
    <w:rsid w:val="00AA7ACD"/>
    <w:rsid w:val="00AD4534"/>
    <w:rsid w:val="00AF212A"/>
    <w:rsid w:val="00B313E4"/>
    <w:rsid w:val="00B31773"/>
    <w:rsid w:val="00B45CC2"/>
    <w:rsid w:val="00B82350"/>
    <w:rsid w:val="00BE6486"/>
    <w:rsid w:val="00C0505A"/>
    <w:rsid w:val="00C138F0"/>
    <w:rsid w:val="00C40982"/>
    <w:rsid w:val="00C61F8B"/>
    <w:rsid w:val="00C932D9"/>
    <w:rsid w:val="00C93C73"/>
    <w:rsid w:val="00CA2F13"/>
    <w:rsid w:val="00CD2B35"/>
    <w:rsid w:val="00CF5FD8"/>
    <w:rsid w:val="00D20B71"/>
    <w:rsid w:val="00D22F48"/>
    <w:rsid w:val="00D91455"/>
    <w:rsid w:val="00D94EC6"/>
    <w:rsid w:val="00D97EEF"/>
    <w:rsid w:val="00DA2DAF"/>
    <w:rsid w:val="00E459E5"/>
    <w:rsid w:val="00E92D5A"/>
    <w:rsid w:val="00EC49D3"/>
    <w:rsid w:val="00F01E0F"/>
    <w:rsid w:val="00F261CD"/>
    <w:rsid w:val="00F55A2D"/>
    <w:rsid w:val="00FD3FA2"/>
    <w:rsid w:val="00FD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A6BB07E"/>
  <w15:chartTrackingRefBased/>
  <w15:docId w15:val="{67DC583A-BA42-4A72-AAA7-FD2D4165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AE"/>
    <w:pPr>
      <w:spacing w:after="0" w:line="240" w:lineRule="auto"/>
    </w:pPr>
    <w:rPr>
      <w:rFonts w:ascii="Arial" w:eastAsia="Times New Roman" w:hAnsi="Arial" w:cs="Times New Roman"/>
      <w:sz w:val="20"/>
      <w:szCs w:val="20"/>
      <w:lang w:eastAsia="en-GB"/>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uiPriority w:val="1"/>
    <w:qFormat/>
    <w:rsid w:val="007C286C"/>
    <w:pPr>
      <w:keepNext/>
      <w:spacing w:before="120" w:after="60"/>
      <w:outlineLvl w:val="0"/>
    </w:pPr>
    <w:rPr>
      <w:rFonts w:ascii="Calibri" w:hAnsi="Calibri" w:cs="Arial"/>
      <w:b/>
      <w:bCs/>
      <w:caps/>
      <w:color w:val="000000" w:themeColor="text1"/>
      <w:kern w:val="32"/>
      <w:sz w:val="32"/>
      <w:szCs w:val="32"/>
    </w:rPr>
  </w:style>
  <w:style w:type="paragraph" w:styleId="Heading2">
    <w:name w:val="heading 2"/>
    <w:basedOn w:val="Normal"/>
    <w:next w:val="Normal"/>
    <w:link w:val="Heading2Char"/>
    <w:uiPriority w:val="1"/>
    <w:qFormat/>
    <w:rsid w:val="00260541"/>
    <w:pPr>
      <w:keepNext/>
      <w:spacing w:before="240" w:after="60"/>
      <w:outlineLvl w:val="1"/>
    </w:pPr>
    <w:rPr>
      <w:rFonts w:cs="Arial"/>
      <w:b/>
      <w:bCs/>
      <w:i/>
      <w:i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86C"/>
    <w:pPr>
      <w:tabs>
        <w:tab w:val="center" w:pos="4513"/>
        <w:tab w:val="right" w:pos="9026"/>
      </w:tabs>
    </w:pPr>
  </w:style>
  <w:style w:type="character" w:customStyle="1" w:styleId="HeaderChar">
    <w:name w:val="Header Char"/>
    <w:basedOn w:val="DefaultParagraphFont"/>
    <w:link w:val="Header"/>
    <w:uiPriority w:val="99"/>
    <w:rsid w:val="007C286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7C286C"/>
    <w:pPr>
      <w:tabs>
        <w:tab w:val="center" w:pos="4513"/>
        <w:tab w:val="right" w:pos="9026"/>
      </w:tabs>
    </w:pPr>
  </w:style>
  <w:style w:type="character" w:customStyle="1" w:styleId="FooterChar">
    <w:name w:val="Footer Char"/>
    <w:basedOn w:val="DefaultParagraphFont"/>
    <w:link w:val="Footer"/>
    <w:uiPriority w:val="99"/>
    <w:rsid w:val="007C286C"/>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1"/>
    <w:rsid w:val="007C286C"/>
    <w:rPr>
      <w:rFonts w:ascii="Calibri" w:eastAsia="Times New Roman" w:hAnsi="Calibri" w:cs="Arial"/>
      <w:b/>
      <w:bCs/>
      <w:caps/>
      <w:color w:val="000000" w:themeColor="text1"/>
      <w:kern w:val="32"/>
      <w:sz w:val="32"/>
      <w:szCs w:val="32"/>
      <w:lang w:eastAsia="en-GB"/>
    </w:rPr>
  </w:style>
  <w:style w:type="paragraph" w:styleId="ListParagraph">
    <w:name w:val="List Paragraph"/>
    <w:basedOn w:val="Normal"/>
    <w:uiPriority w:val="34"/>
    <w:qFormat/>
    <w:rsid w:val="006E1540"/>
    <w:pPr>
      <w:ind w:left="720"/>
      <w:contextualSpacing/>
    </w:pPr>
  </w:style>
  <w:style w:type="table" w:styleId="TableGrid">
    <w:name w:val="Table Grid"/>
    <w:basedOn w:val="TableNormal"/>
    <w:uiPriority w:val="59"/>
    <w:rsid w:val="0082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8238BC"/>
    <w:pPr>
      <w:outlineLvl w:val="0"/>
    </w:pPr>
    <w:rPr>
      <w:rFonts w:ascii="Calibri" w:hAnsi="Calibri" w:cs="Arial"/>
      <w:b/>
      <w:caps/>
      <w:color w:val="000000"/>
      <w:sz w:val="24"/>
      <w:lang w:val="en-US" w:eastAsia="en-US"/>
    </w:rPr>
  </w:style>
  <w:style w:type="character" w:customStyle="1" w:styleId="AppendixChar">
    <w:name w:val="Appendix Char"/>
    <w:link w:val="Appendix"/>
    <w:rsid w:val="008238BC"/>
    <w:rPr>
      <w:rFonts w:ascii="Calibri" w:eastAsia="Times New Roman" w:hAnsi="Calibri" w:cs="Arial"/>
      <w:b/>
      <w:caps/>
      <w:color w:val="000000"/>
      <w:sz w:val="24"/>
      <w:szCs w:val="20"/>
      <w:lang w:val="en-US"/>
    </w:rPr>
  </w:style>
  <w:style w:type="paragraph" w:styleId="TOC1">
    <w:name w:val="toc 1"/>
    <w:basedOn w:val="Normal"/>
    <w:next w:val="Normal"/>
    <w:autoRedefine/>
    <w:uiPriority w:val="39"/>
    <w:unhideWhenUsed/>
    <w:rsid w:val="00466815"/>
    <w:pPr>
      <w:tabs>
        <w:tab w:val="left" w:pos="709"/>
        <w:tab w:val="right" w:leader="dot" w:pos="10456"/>
      </w:tabs>
      <w:spacing w:before="120" w:after="120"/>
    </w:pPr>
    <w:rPr>
      <w:rFonts w:ascii="Aptos Display" w:hAnsi="Aptos Display" w:cstheme="minorHAnsi"/>
      <w:b/>
      <w:bCs/>
      <w:caps/>
      <w:noProof/>
      <w:sz w:val="24"/>
      <w:szCs w:val="24"/>
    </w:rPr>
  </w:style>
  <w:style w:type="paragraph" w:styleId="TOC2">
    <w:name w:val="toc 2"/>
    <w:basedOn w:val="Normal"/>
    <w:next w:val="Normal"/>
    <w:autoRedefine/>
    <w:uiPriority w:val="39"/>
    <w:unhideWhenUsed/>
    <w:rsid w:val="003B428C"/>
    <w:pPr>
      <w:tabs>
        <w:tab w:val="left" w:pos="709"/>
        <w:tab w:val="left" w:pos="1134"/>
        <w:tab w:val="right" w:leader="dot" w:pos="10456"/>
      </w:tabs>
      <w:ind w:left="709"/>
    </w:pPr>
    <w:rPr>
      <w:rFonts w:asciiTheme="minorHAnsi" w:hAnsiTheme="minorHAnsi" w:cstheme="minorHAnsi"/>
      <w:smallCaps/>
    </w:rPr>
  </w:style>
  <w:style w:type="paragraph" w:styleId="TOC3">
    <w:name w:val="toc 3"/>
    <w:basedOn w:val="Normal"/>
    <w:next w:val="Normal"/>
    <w:autoRedefine/>
    <w:uiPriority w:val="39"/>
    <w:unhideWhenUsed/>
    <w:rsid w:val="00130F25"/>
    <w:pPr>
      <w:ind w:left="400"/>
    </w:pPr>
    <w:rPr>
      <w:rFonts w:asciiTheme="minorHAnsi" w:hAnsiTheme="minorHAnsi" w:cstheme="minorHAnsi"/>
      <w:i/>
      <w:iCs/>
    </w:rPr>
  </w:style>
  <w:style w:type="paragraph" w:styleId="TOC4">
    <w:name w:val="toc 4"/>
    <w:basedOn w:val="Normal"/>
    <w:next w:val="Normal"/>
    <w:autoRedefine/>
    <w:uiPriority w:val="39"/>
    <w:unhideWhenUsed/>
    <w:rsid w:val="00130F25"/>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30F25"/>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30F25"/>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30F25"/>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30F25"/>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30F25"/>
    <w:pPr>
      <w:ind w:left="1600"/>
    </w:pPr>
    <w:rPr>
      <w:rFonts w:asciiTheme="minorHAnsi" w:hAnsiTheme="minorHAnsi" w:cstheme="minorHAnsi"/>
      <w:sz w:val="18"/>
      <w:szCs w:val="18"/>
    </w:rPr>
  </w:style>
  <w:style w:type="character" w:styleId="Hyperlink">
    <w:name w:val="Hyperlink"/>
    <w:basedOn w:val="DefaultParagraphFont"/>
    <w:uiPriority w:val="99"/>
    <w:unhideWhenUsed/>
    <w:rsid w:val="00130F25"/>
    <w:rPr>
      <w:color w:val="0563C1" w:themeColor="hyperlink"/>
      <w:u w:val="single"/>
    </w:rPr>
  </w:style>
  <w:style w:type="paragraph" w:customStyle="1" w:styleId="3Policytitle">
    <w:name w:val="3 Policy title"/>
    <w:basedOn w:val="Normal"/>
    <w:qFormat/>
    <w:rsid w:val="00B82350"/>
    <w:pPr>
      <w:spacing w:after="120"/>
    </w:pPr>
    <w:rPr>
      <w:rFonts w:eastAsia="MS Mincho"/>
      <w:b/>
      <w:sz w:val="72"/>
      <w:szCs w:val="24"/>
      <w:lang w:val="en-US" w:eastAsia="en-US"/>
    </w:rPr>
  </w:style>
  <w:style w:type="paragraph" w:styleId="TOCHeading">
    <w:name w:val="TOC Heading"/>
    <w:basedOn w:val="Heading1"/>
    <w:next w:val="Normal"/>
    <w:uiPriority w:val="39"/>
    <w:semiHidden/>
    <w:unhideWhenUsed/>
    <w:qFormat/>
    <w:rsid w:val="00B82350"/>
    <w:pPr>
      <w:keepLines/>
      <w:spacing w:before="240" w:after="0"/>
      <w:outlineLvl w:val="9"/>
    </w:pPr>
    <w:rPr>
      <w:rFonts w:asciiTheme="majorHAnsi" w:eastAsiaTheme="majorEastAsia" w:hAnsiTheme="majorHAnsi" w:cstheme="majorBidi"/>
      <w:b w:val="0"/>
      <w:bCs w:val="0"/>
      <w:caps w:val="0"/>
      <w:color w:val="2E74B5" w:themeColor="accent1" w:themeShade="BF"/>
      <w:kern w:val="0"/>
    </w:rPr>
  </w:style>
  <w:style w:type="paragraph" w:customStyle="1" w:styleId="1bodycopy10pt">
    <w:name w:val="1 body copy 10pt"/>
    <w:basedOn w:val="Normal"/>
    <w:link w:val="1bodycopy10ptChar"/>
    <w:qFormat/>
    <w:rsid w:val="00B82350"/>
    <w:pPr>
      <w:spacing w:after="120"/>
    </w:pPr>
    <w:rPr>
      <w:rFonts w:eastAsia="MS Mincho"/>
      <w:szCs w:val="24"/>
      <w:lang w:val="en-US" w:eastAsia="en-US"/>
    </w:rPr>
  </w:style>
  <w:style w:type="paragraph" w:customStyle="1" w:styleId="4Bulletedcopyblue">
    <w:name w:val="4 Bulleted copy blue"/>
    <w:basedOn w:val="Normal"/>
    <w:qFormat/>
    <w:rsid w:val="00B82350"/>
    <w:pPr>
      <w:numPr>
        <w:numId w:val="1"/>
      </w:numPr>
      <w:spacing w:after="120"/>
    </w:pPr>
    <w:rPr>
      <w:rFonts w:eastAsia="MS Mincho" w:cs="Arial"/>
      <w:lang w:val="en-US" w:eastAsia="en-US"/>
    </w:rPr>
  </w:style>
  <w:style w:type="character" w:customStyle="1" w:styleId="1bodycopy10ptChar">
    <w:name w:val="1 body copy 10pt Char"/>
    <w:link w:val="1bodycopy10pt"/>
    <w:rsid w:val="00B82350"/>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B82350"/>
    <w:pPr>
      <w:spacing w:before="240"/>
    </w:pPr>
    <w:rPr>
      <w:b/>
      <w:color w:val="12263F"/>
      <w:sz w:val="24"/>
    </w:rPr>
  </w:style>
  <w:style w:type="character" w:customStyle="1" w:styleId="Subhead2Char">
    <w:name w:val="Subhead 2 Char"/>
    <w:link w:val="Subhead2"/>
    <w:rsid w:val="00B82350"/>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496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4C"/>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1"/>
    <w:rsid w:val="00260541"/>
    <w:rPr>
      <w:rFonts w:ascii="Arial" w:eastAsia="Times New Roman" w:hAnsi="Arial" w:cs="Arial"/>
      <w:b/>
      <w:bCs/>
      <w:i/>
      <w:iCs/>
      <w:color w:val="000000" w:themeColor="text1"/>
      <w:sz w:val="28"/>
      <w:szCs w:val="28"/>
      <w:lang w:eastAsia="en-GB"/>
    </w:rPr>
  </w:style>
  <w:style w:type="paragraph" w:customStyle="1" w:styleId="Appendix1">
    <w:name w:val="Appendix 1"/>
    <w:basedOn w:val="Normal"/>
    <w:link w:val="Appendix1Char"/>
    <w:autoRedefine/>
    <w:qFormat/>
    <w:rsid w:val="00093899"/>
    <w:pPr>
      <w:autoSpaceDE w:val="0"/>
      <w:autoSpaceDN w:val="0"/>
      <w:adjustRightInd w:val="0"/>
      <w:ind w:hanging="567"/>
      <w:outlineLvl w:val="0"/>
    </w:pPr>
    <w:rPr>
      <w:rFonts w:ascii="Calibri" w:eastAsia="Calibri" w:hAnsi="Calibri" w:cs="Arial"/>
      <w:b/>
      <w:color w:val="000000"/>
      <w:sz w:val="24"/>
      <w:szCs w:val="24"/>
      <w:lang w:eastAsia="en-US"/>
    </w:rPr>
  </w:style>
  <w:style w:type="character" w:customStyle="1" w:styleId="Appendix1Char">
    <w:name w:val="Appendix 1 Char"/>
    <w:link w:val="Appendix1"/>
    <w:rsid w:val="00093899"/>
    <w:rPr>
      <w:rFonts w:ascii="Calibri" w:eastAsia="Calibri" w:hAnsi="Calibri" w:cs="Arial"/>
      <w:b/>
      <w:color w:val="000000"/>
      <w:sz w:val="24"/>
      <w:szCs w:val="24"/>
    </w:rPr>
  </w:style>
  <w:style w:type="paragraph" w:styleId="Revision">
    <w:name w:val="Revision"/>
    <w:hidden/>
    <w:uiPriority w:val="99"/>
    <w:semiHidden/>
    <w:rsid w:val="00C0505A"/>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signated-teacher-for-looked-after-childr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openxmlformats.org/officeDocument/2006/relationships/hyperlink" Target="https://www.devon.gov.uk/educationandfamilies/young-people/child-in-care/education-of-child-in-%09care/information-for-schools-and-sett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gov.uk/government/publications/promoting-the-education-of-looked-after-childr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0/32/section/2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7B078F8890842BB59A4C68439D01B" ma:contentTypeVersion="14" ma:contentTypeDescription="Create a new document." ma:contentTypeScope="" ma:versionID="37efc76b7c609087ae4a0d0420cdbd67">
  <xsd:schema xmlns:xsd="http://www.w3.org/2001/XMLSchema" xmlns:xs="http://www.w3.org/2001/XMLSchema" xmlns:p="http://schemas.microsoft.com/office/2006/metadata/properties" xmlns:ns2="81e6a8a2-1743-497a-9892-1c896df60261" xmlns:ns3="e651a363-a71c-4ad5-bbb9-e4be2964c3a7" targetNamespace="http://schemas.microsoft.com/office/2006/metadata/properties" ma:root="true" ma:fieldsID="1fff17d12d2dabff9bc5781d063bb775" ns2:_="" ns3:_="">
    <xsd:import namespace="81e6a8a2-1743-497a-9892-1c896df60261"/>
    <xsd:import namespace="e651a363-a71c-4ad5-bbb9-e4be2964c3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a8a2-1743-497a-9892-1c896df60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a363-a71c-4ad5-bbb9-e4be2964c3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6a8a2-1743-497a-9892-1c896df60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46668-35FF-4513-9BCE-516D2392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a8a2-1743-497a-9892-1c896df60261"/>
    <ds:schemaRef ds:uri="e651a363-a71c-4ad5-bbb9-e4be2964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DF5F8-8652-4C97-B28A-F9C070214DF8}">
  <ds:schemaRefs>
    <ds:schemaRef ds:uri="http://schemas.openxmlformats.org/officeDocument/2006/bibliography"/>
  </ds:schemaRefs>
</ds:datastoreItem>
</file>

<file path=customXml/itemProps3.xml><?xml version="1.0" encoding="utf-8"?>
<ds:datastoreItem xmlns:ds="http://schemas.openxmlformats.org/officeDocument/2006/customXml" ds:itemID="{BF01E23F-5DC4-40C6-AEED-AE5B2F77501B}">
  <ds:schemaRefs>
    <ds:schemaRef ds:uri="http://schemas.microsoft.com/sharepoint/v3/contenttype/forms"/>
  </ds:schemaRefs>
</ds:datastoreItem>
</file>

<file path=customXml/itemProps4.xml><?xml version="1.0" encoding="utf-8"?>
<ds:datastoreItem xmlns:ds="http://schemas.openxmlformats.org/officeDocument/2006/customXml" ds:itemID="{B12FB693-FAA6-4F62-AF44-4C18DDC482F7}">
  <ds:schemaRefs>
    <ds:schemaRef ds:uri="http://schemas.microsoft.com/office/2006/metadata/properties"/>
    <ds:schemaRef ds:uri="http://schemas.microsoft.com/office/infopath/2007/PartnerControls"/>
    <ds:schemaRef ds:uri="81e6a8a2-1743-497a-9892-1c896df60261"/>
    <ds:schemaRef ds:uri="779625fd-b9a0-4cbf-9bc6-864d7a959f0d"/>
    <ds:schemaRef ds:uri="1acf46a4-7ffc-4a76-961d-f1566dd05d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Ventrus</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Bishop</dc:creator>
  <cp:keywords/>
  <dc:description/>
  <cp:lastModifiedBy>Kevin Fry</cp:lastModifiedBy>
  <cp:revision>2</cp:revision>
  <cp:lastPrinted>2020-12-07T11:53:00Z</cp:lastPrinted>
  <dcterms:created xsi:type="dcterms:W3CDTF">2025-01-07T08:09:00Z</dcterms:created>
  <dcterms:modified xsi:type="dcterms:W3CDTF">2025-01-07T08:09:00Z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0x0101007647B078F8890842BB59A4C68439D01B</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2024-11-04T15:36:02Z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339670d3-2eab-4d76-aced-de090d4d84ee</vt:lpwstr>
  </property>
  <property fmtid="{D5CDD505-2E9C-101B-9397-08002B2CF9AE}" pid="10" name="MSIP_Label_11824e8b-8a28-4353-aa39-eabb8d852018_ContentBits">
    <vt:lpwstr>0</vt:lpwstr>
  </property>
</Properties>
</file>